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9D9E1" w14:textId="14D991AA" w:rsidR="30280AB0" w:rsidRPr="0053563A" w:rsidRDefault="00C12144" w:rsidP="00C12144">
      <w:pPr>
        <w:jc w:val="center"/>
        <w:rPr>
          <w:rFonts w:ascii="HGPｺﾞｼｯｸM" w:eastAsia="HGPｺﾞｼｯｸM" w:hAnsiTheme="minorEastAsia" w:hint="eastAsia"/>
          <w:b/>
          <w:sz w:val="32"/>
          <w:szCs w:val="32"/>
        </w:rPr>
      </w:pPr>
      <w:r w:rsidRPr="0053563A">
        <w:rPr>
          <w:rFonts w:ascii="HGPｺﾞｼｯｸM" w:eastAsia="HGPｺﾞｼｯｸM" w:hAnsiTheme="minorEastAsia" w:cs="メイリオ" w:hint="eastAsia"/>
          <w:b/>
          <w:color w:val="000000" w:themeColor="text1"/>
          <w:sz w:val="32"/>
          <w:szCs w:val="32"/>
        </w:rPr>
        <w:t>訪問介護（介護予防）</w:t>
      </w:r>
      <w:r w:rsidR="30280AB0" w:rsidRPr="0053563A">
        <w:rPr>
          <w:rFonts w:ascii="HGPｺﾞｼｯｸM" w:eastAsia="HGPｺﾞｼｯｸM" w:hAnsiTheme="minorEastAsia" w:cs="メイリオ" w:hint="eastAsia"/>
          <w:b/>
          <w:color w:val="000000" w:themeColor="text1"/>
          <w:sz w:val="32"/>
          <w:szCs w:val="32"/>
        </w:rPr>
        <w:t>事業</w:t>
      </w:r>
      <w:r w:rsidRPr="0053563A">
        <w:rPr>
          <w:rFonts w:ascii="HGPｺﾞｼｯｸM" w:eastAsia="HGPｺﾞｼｯｸM" w:hAnsiTheme="minorEastAsia" w:cs="メイリオ" w:hint="eastAsia"/>
          <w:b/>
          <w:color w:val="000000" w:themeColor="text1"/>
          <w:sz w:val="32"/>
          <w:szCs w:val="32"/>
        </w:rPr>
        <w:t xml:space="preserve">　</w:t>
      </w:r>
      <w:r w:rsidR="30280AB0" w:rsidRPr="0053563A">
        <w:rPr>
          <w:rFonts w:ascii="HGPｺﾞｼｯｸM" w:eastAsia="HGPｺﾞｼｯｸM" w:hAnsiTheme="minorEastAsia" w:cs="メイリオ" w:hint="eastAsia"/>
          <w:b/>
          <w:color w:val="000000" w:themeColor="text1"/>
          <w:sz w:val="32"/>
          <w:szCs w:val="32"/>
        </w:rPr>
        <w:t>運営規程</w:t>
      </w:r>
    </w:p>
    <w:p w14:paraId="5D848E72" w14:textId="77777777" w:rsidR="00CC4B83" w:rsidRPr="0053563A" w:rsidRDefault="00CC4B83">
      <w:pPr>
        <w:rPr>
          <w:rFonts w:ascii="HGPｺﾞｼｯｸM" w:eastAsia="HGPｺﾞｼｯｸM" w:hAnsiTheme="minorEastAsia" w:cs="メイリオ" w:hint="eastAsia"/>
          <w:color w:val="000000" w:themeColor="text1"/>
          <w:sz w:val="24"/>
          <w:szCs w:val="24"/>
        </w:rPr>
      </w:pPr>
    </w:p>
    <w:p w14:paraId="53484D8D" w14:textId="22DEEF06" w:rsidR="30280AB0" w:rsidRPr="00B71ED1" w:rsidRDefault="30280AB0">
      <w:pPr>
        <w:rPr>
          <w:rFonts w:ascii="HGPｺﾞｼｯｸM" w:eastAsia="HGPｺﾞｼｯｸM" w:hAnsiTheme="minorEastAsia" w:hint="eastAsia"/>
          <w:sz w:val="24"/>
          <w:szCs w:val="24"/>
        </w:rPr>
      </w:pPr>
      <w:r w:rsidRPr="00B71ED1">
        <w:rPr>
          <w:rFonts w:ascii="HGPｺﾞｼｯｸM" w:eastAsia="HGPｺﾞｼｯｸM" w:hAnsiTheme="minorEastAsia" w:cs="メイリオ" w:hint="eastAsia"/>
          <w:color w:val="000000" w:themeColor="text1"/>
          <w:sz w:val="24"/>
          <w:szCs w:val="24"/>
        </w:rPr>
        <w:t>（事業の目的）</w:t>
      </w:r>
    </w:p>
    <w:p w14:paraId="1B563F62" w14:textId="553EEE8D" w:rsidR="00C12144" w:rsidRPr="00B71ED1" w:rsidRDefault="30280AB0">
      <w:pPr>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第１条</w:t>
      </w:r>
      <w:r w:rsidR="00F31F40" w:rsidRPr="00B71ED1">
        <w:rPr>
          <w:rFonts w:ascii="HGPｺﾞｼｯｸM" w:eastAsia="HGPｺﾞｼｯｸM" w:hAnsiTheme="minorEastAsia" w:cs="メイリオ" w:hint="eastAsia"/>
          <w:color w:val="000000" w:themeColor="text1"/>
          <w:sz w:val="24"/>
          <w:szCs w:val="24"/>
        </w:rPr>
        <w:t xml:space="preserve">　 </w:t>
      </w:r>
      <w:r w:rsidR="006F68FD" w:rsidRPr="00B71ED1">
        <w:rPr>
          <w:rFonts w:ascii="HGPｺﾞｼｯｸM" w:eastAsia="HGPｺﾞｼｯｸM" w:hAnsiTheme="minorEastAsia" w:cs="メイリオ" w:hint="eastAsia"/>
          <w:color w:val="000000" w:themeColor="text1"/>
          <w:sz w:val="24"/>
          <w:szCs w:val="24"/>
        </w:rPr>
        <w:t>特定非営利活動法人語らいの家</w:t>
      </w:r>
      <w:r w:rsidRPr="00B71ED1">
        <w:rPr>
          <w:rFonts w:ascii="HGPｺﾞｼｯｸM" w:eastAsia="HGPｺﾞｼｯｸM" w:hAnsiTheme="minorEastAsia" w:cs="メイリオ" w:hint="eastAsia"/>
          <w:color w:val="000000" w:themeColor="text1"/>
          <w:sz w:val="24"/>
          <w:szCs w:val="24"/>
        </w:rPr>
        <w:t>が</w:t>
      </w:r>
      <w:r w:rsidR="00C12144" w:rsidRPr="00B71ED1">
        <w:rPr>
          <w:rFonts w:ascii="HGPｺﾞｼｯｸM" w:eastAsia="HGPｺﾞｼｯｸM" w:hAnsiTheme="minorEastAsia" w:cs="メイリオ" w:hint="eastAsia"/>
          <w:color w:val="000000" w:themeColor="text1"/>
          <w:sz w:val="24"/>
          <w:szCs w:val="24"/>
        </w:rPr>
        <w:t>開設</w:t>
      </w:r>
      <w:r w:rsidRPr="00B71ED1">
        <w:rPr>
          <w:rFonts w:ascii="HGPｺﾞｼｯｸM" w:eastAsia="HGPｺﾞｼｯｸM" w:hAnsiTheme="minorEastAsia" w:cs="メイリオ" w:hint="eastAsia"/>
          <w:color w:val="000000" w:themeColor="text1"/>
          <w:sz w:val="24"/>
          <w:szCs w:val="24"/>
        </w:rPr>
        <w:t>する</w:t>
      </w:r>
      <w:r w:rsidR="00C12144" w:rsidRPr="00B71ED1">
        <w:rPr>
          <w:rFonts w:ascii="HGPｺﾞｼｯｸM" w:eastAsia="HGPｺﾞｼｯｸM" w:hAnsiTheme="minorEastAsia" w:cs="メイリオ" w:hint="eastAsia"/>
          <w:color w:val="000000" w:themeColor="text1"/>
          <w:sz w:val="24"/>
          <w:szCs w:val="24"/>
        </w:rPr>
        <w:t>ヘルパーステーション</w:t>
      </w:r>
      <w:r w:rsidR="006447D7" w:rsidRPr="00B71ED1">
        <w:rPr>
          <w:rFonts w:ascii="HGPｺﾞｼｯｸM" w:eastAsia="HGPｺﾞｼｯｸM" w:hAnsiTheme="minorEastAsia" w:cs="メイリオ" w:hint="eastAsia"/>
          <w:color w:val="000000" w:themeColor="text1"/>
          <w:sz w:val="24"/>
          <w:szCs w:val="24"/>
        </w:rPr>
        <w:t>かたらい</w:t>
      </w:r>
      <w:r w:rsidR="00C12144" w:rsidRPr="00B71ED1">
        <w:rPr>
          <w:rFonts w:ascii="HGPｺﾞｼｯｸM" w:eastAsia="HGPｺﾞｼｯｸM" w:hAnsiTheme="minorEastAsia" w:cs="メイリオ" w:hint="eastAsia"/>
          <w:color w:val="000000" w:themeColor="text1"/>
          <w:sz w:val="24"/>
          <w:szCs w:val="24"/>
        </w:rPr>
        <w:t>成城</w:t>
      </w:r>
    </w:p>
    <w:p w14:paraId="5C91B91F" w14:textId="77777777" w:rsidR="00016E30" w:rsidRPr="00B71ED1" w:rsidRDefault="30280AB0">
      <w:pPr>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（以下「事業所」という。）</w:t>
      </w:r>
      <w:r w:rsidR="00C12144" w:rsidRPr="00B71ED1">
        <w:rPr>
          <w:rFonts w:ascii="HGPｺﾞｼｯｸM" w:eastAsia="HGPｺﾞｼｯｸM" w:hAnsiTheme="minorEastAsia" w:cs="メイリオ" w:hint="eastAsia"/>
          <w:color w:val="000000" w:themeColor="text1"/>
          <w:sz w:val="24"/>
          <w:szCs w:val="24"/>
        </w:rPr>
        <w:t>が行う</w:t>
      </w:r>
      <w:r w:rsidRPr="00B71ED1">
        <w:rPr>
          <w:rFonts w:ascii="HGPｺﾞｼｯｸM" w:eastAsia="HGPｺﾞｼｯｸM" w:hAnsiTheme="minorEastAsia" w:cs="メイリオ" w:hint="eastAsia"/>
          <w:color w:val="000000" w:themeColor="text1"/>
          <w:sz w:val="24"/>
          <w:szCs w:val="24"/>
        </w:rPr>
        <w:t>指定</w:t>
      </w:r>
      <w:r w:rsidR="00C12144" w:rsidRPr="00B71ED1">
        <w:rPr>
          <w:rFonts w:ascii="HGPｺﾞｼｯｸM" w:eastAsia="HGPｺﾞｼｯｸM" w:hAnsiTheme="minorEastAsia" w:cs="メイリオ" w:hint="eastAsia"/>
          <w:color w:val="000000" w:themeColor="text1"/>
          <w:sz w:val="24"/>
          <w:szCs w:val="24"/>
        </w:rPr>
        <w:t>訪問介護及び介護予防訪問介護の事業（以下「事業」という。）</w:t>
      </w:r>
      <w:r w:rsidRPr="00B71ED1">
        <w:rPr>
          <w:rFonts w:ascii="HGPｺﾞｼｯｸM" w:eastAsia="HGPｺﾞｼｯｸM" w:hAnsiTheme="minorEastAsia" w:cs="メイリオ" w:hint="eastAsia"/>
          <w:color w:val="000000" w:themeColor="text1"/>
          <w:sz w:val="24"/>
          <w:szCs w:val="24"/>
        </w:rPr>
        <w:t>の適正な運営を確保するために必要な人員及び管理運営に関する事項を定め、</w:t>
      </w:r>
    </w:p>
    <w:p w14:paraId="6874912D" w14:textId="77777777" w:rsidR="00016E30" w:rsidRPr="00B71ED1" w:rsidRDefault="00F31F40">
      <w:pPr>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事業所の介護福祉士又は訪問介護員研修の修了者等（以下「訪問介護員等」という。）が、要介護状態又は要支援状態にある高齢者に対し、適正な</w:t>
      </w:r>
      <w:r w:rsidR="00A304EF" w:rsidRPr="00B71ED1">
        <w:rPr>
          <w:rFonts w:ascii="HGPｺﾞｼｯｸM" w:eastAsia="HGPｺﾞｼｯｸM" w:hAnsiTheme="minorEastAsia" w:cs="メイリオ" w:hint="eastAsia"/>
          <w:color w:val="000000" w:themeColor="text1"/>
          <w:sz w:val="24"/>
          <w:szCs w:val="24"/>
        </w:rPr>
        <w:t>指定訪問介護</w:t>
      </w:r>
      <w:r w:rsidRPr="00B71ED1">
        <w:rPr>
          <w:rFonts w:ascii="HGPｺﾞｼｯｸM" w:eastAsia="HGPｺﾞｼｯｸM" w:hAnsiTheme="minorEastAsia" w:cs="メイリオ" w:hint="eastAsia"/>
          <w:color w:val="000000" w:themeColor="text1"/>
          <w:sz w:val="24"/>
          <w:szCs w:val="24"/>
        </w:rPr>
        <w:t>を提供することを</w:t>
      </w:r>
    </w:p>
    <w:p w14:paraId="17D3F8A3" w14:textId="5AF2604F" w:rsidR="30280AB0" w:rsidRPr="00B71ED1" w:rsidRDefault="00F31F40">
      <w:pPr>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目的とする。</w:t>
      </w:r>
    </w:p>
    <w:p w14:paraId="39F63399" w14:textId="77777777" w:rsidR="00B961BD" w:rsidRPr="00B71ED1" w:rsidRDefault="00B961BD">
      <w:pPr>
        <w:rPr>
          <w:rFonts w:ascii="HGPｺﾞｼｯｸM" w:eastAsia="HGPｺﾞｼｯｸM" w:hAnsiTheme="minorEastAsia" w:hint="eastAsia"/>
          <w:sz w:val="24"/>
          <w:szCs w:val="24"/>
        </w:rPr>
      </w:pPr>
    </w:p>
    <w:p w14:paraId="165C9C49" w14:textId="77777777" w:rsidR="30280AB0" w:rsidRPr="00B71ED1" w:rsidRDefault="30280AB0">
      <w:pPr>
        <w:rPr>
          <w:rFonts w:ascii="HGPｺﾞｼｯｸM" w:eastAsia="HGPｺﾞｼｯｸM" w:hAnsiTheme="minorEastAsia" w:hint="eastAsia"/>
          <w:sz w:val="24"/>
          <w:szCs w:val="24"/>
        </w:rPr>
      </w:pPr>
      <w:r w:rsidRPr="00B71ED1">
        <w:rPr>
          <w:rFonts w:ascii="HGPｺﾞｼｯｸM" w:eastAsia="HGPｺﾞｼｯｸM" w:hAnsiTheme="minorEastAsia" w:cs="メイリオ" w:hint="eastAsia"/>
          <w:color w:val="000000" w:themeColor="text1"/>
          <w:sz w:val="24"/>
          <w:szCs w:val="24"/>
        </w:rPr>
        <w:t>（事業の運営の方針）</w:t>
      </w:r>
    </w:p>
    <w:p w14:paraId="7B7C1D8D" w14:textId="77777777" w:rsidR="00016E30" w:rsidRPr="00B71ED1" w:rsidRDefault="30280AB0" w:rsidP="009E3309">
      <w:pPr>
        <w:ind w:left="1200" w:hangingChars="500" w:hanging="120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第２条 </w:t>
      </w:r>
      <w:r w:rsidR="00A304EF" w:rsidRPr="00B71ED1">
        <w:rPr>
          <w:rFonts w:ascii="HGPｺﾞｼｯｸM" w:eastAsia="HGPｺﾞｼｯｸM" w:hAnsiTheme="minorEastAsia" w:cs="メイリオ" w:hint="eastAsia"/>
          <w:color w:val="000000" w:themeColor="text1"/>
          <w:sz w:val="24"/>
          <w:szCs w:val="24"/>
        </w:rPr>
        <w:t xml:space="preserve">　１　</w:t>
      </w:r>
      <w:r w:rsidR="00016E30" w:rsidRPr="00B71ED1">
        <w:rPr>
          <w:rFonts w:ascii="HGPｺﾞｼｯｸM" w:eastAsia="HGPｺﾞｼｯｸM" w:hAnsiTheme="minorEastAsia" w:cs="メイリオ" w:hint="eastAsia"/>
          <w:color w:val="000000" w:themeColor="text1"/>
          <w:sz w:val="24"/>
          <w:szCs w:val="24"/>
        </w:rPr>
        <w:t>事業所が実施する事業は、利用者が可能な限りその居宅において、その有する</w:t>
      </w:r>
    </w:p>
    <w:p w14:paraId="18FEA897" w14:textId="77777777" w:rsidR="00016E30" w:rsidRPr="00B71ED1" w:rsidRDefault="00016E30" w:rsidP="00016E30">
      <w:pPr>
        <w:ind w:leftChars="500" w:left="1050" w:firstLineChars="100" w:firstLine="24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能力に応じ自立した日常生活を営むことができるように配慮して、身体介護その</w:t>
      </w:r>
    </w:p>
    <w:p w14:paraId="442DEACA" w14:textId="77777777" w:rsidR="005B7C9E" w:rsidRPr="00B71ED1" w:rsidRDefault="00016E30" w:rsidP="00016E30">
      <w:pPr>
        <w:ind w:leftChars="500" w:left="1050" w:firstLineChars="100" w:firstLine="24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他の生活全般に</w:t>
      </w:r>
      <w:r w:rsidR="005B7C9E" w:rsidRPr="00B71ED1">
        <w:rPr>
          <w:rFonts w:ascii="HGPｺﾞｼｯｸM" w:eastAsia="HGPｺﾞｼｯｸM" w:hAnsiTheme="minorEastAsia" w:cs="メイリオ" w:hint="eastAsia"/>
          <w:color w:val="000000" w:themeColor="text1"/>
          <w:sz w:val="24"/>
          <w:szCs w:val="24"/>
        </w:rPr>
        <w:t>わたる援助を行うものとする。</w:t>
      </w:r>
    </w:p>
    <w:p w14:paraId="7E725FF8" w14:textId="77777777" w:rsidR="005B7C9E" w:rsidRPr="00B71ED1" w:rsidRDefault="005B7C9E" w:rsidP="005B7C9E">
      <w:pPr>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２　事業の実施に当たっては、必要な時に必要な訪問介護の提供ができるよう努</w:t>
      </w:r>
    </w:p>
    <w:p w14:paraId="5CF52C44" w14:textId="4BFBD6EC" w:rsidR="005B7C9E" w:rsidRPr="00B71ED1" w:rsidRDefault="005B7C9E" w:rsidP="005B7C9E">
      <w:pPr>
        <w:ind w:firstLineChars="550" w:firstLine="132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るものとする。</w:t>
      </w:r>
    </w:p>
    <w:p w14:paraId="67E2A5FC" w14:textId="4194E10B" w:rsidR="005B7C9E" w:rsidRPr="00B71ED1" w:rsidRDefault="005B7C9E" w:rsidP="005B7C9E">
      <w:pPr>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３　事業の実施に当たっては、利用者の要介護状態の軽減もしくは悪化の防止に</w:t>
      </w:r>
    </w:p>
    <w:p w14:paraId="3A8C7CB1" w14:textId="77777777" w:rsidR="005B7C9E" w:rsidRPr="00B71ED1" w:rsidRDefault="005B7C9E" w:rsidP="005B7C9E">
      <w:pPr>
        <w:ind w:left="1320" w:hangingChars="550" w:hanging="132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資するよう　その目標を設定し計画的に行い、常に利用者の立場にたったサービス提供に努めるものとする。</w:t>
      </w:r>
    </w:p>
    <w:p w14:paraId="21888395" w14:textId="77777777" w:rsidR="005B7C9E" w:rsidRPr="00B71ED1" w:rsidRDefault="005B7C9E" w:rsidP="005B7C9E">
      <w:pPr>
        <w:ind w:left="1320" w:hangingChars="550" w:hanging="132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４　事業の実施に当たっては、利用者の所在する市町村、居宅介護支援事業者、</w:t>
      </w:r>
    </w:p>
    <w:p w14:paraId="078A2FA7" w14:textId="29A3E952" w:rsidR="005B7C9E" w:rsidRPr="00B71ED1" w:rsidRDefault="005B7C9E" w:rsidP="005B7C9E">
      <w:pPr>
        <w:ind w:left="1320" w:hangingChars="550" w:hanging="132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地域包括支援センター、他の居宅サービス事業者，保健・医療サービス及び福祉サービスを提供する者との連携に努めるものとする。</w:t>
      </w:r>
    </w:p>
    <w:p w14:paraId="1893ED66" w14:textId="77777777" w:rsidR="005B7C9E" w:rsidRPr="00B71ED1" w:rsidRDefault="005B7C9E" w:rsidP="005B7C9E">
      <w:pPr>
        <w:ind w:firstLineChars="550" w:firstLine="1320"/>
        <w:rPr>
          <w:rFonts w:ascii="HGPｺﾞｼｯｸM" w:eastAsia="HGPｺﾞｼｯｸM" w:hAnsiTheme="minorEastAsia" w:cs="メイリオ" w:hint="eastAsia"/>
          <w:color w:val="000000" w:themeColor="text1"/>
          <w:sz w:val="24"/>
          <w:szCs w:val="24"/>
        </w:rPr>
      </w:pPr>
    </w:p>
    <w:p w14:paraId="50161B83" w14:textId="6121A2FB" w:rsidR="0090297C" w:rsidRPr="00B71ED1" w:rsidRDefault="0090297C">
      <w:pPr>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(事業所の名称等)</w:t>
      </w:r>
    </w:p>
    <w:p w14:paraId="52854A03" w14:textId="77777777" w:rsidR="0090297C" w:rsidRPr="00B71ED1" w:rsidRDefault="0090297C">
      <w:pPr>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第３条　</w:t>
      </w:r>
      <w:r w:rsidR="30280AB0" w:rsidRPr="00B71ED1">
        <w:rPr>
          <w:rFonts w:ascii="HGPｺﾞｼｯｸM" w:eastAsia="HGPｺﾞｼｯｸM" w:hAnsiTheme="minorEastAsia" w:cs="メイリオ" w:hint="eastAsia"/>
          <w:color w:val="000000" w:themeColor="text1"/>
          <w:sz w:val="24"/>
          <w:szCs w:val="24"/>
        </w:rPr>
        <w:t xml:space="preserve"> 事業所</w:t>
      </w:r>
      <w:r w:rsidRPr="00B71ED1">
        <w:rPr>
          <w:rFonts w:ascii="HGPｺﾞｼｯｸM" w:eastAsia="HGPｺﾞｼｯｸM" w:hAnsiTheme="minorEastAsia" w:cs="メイリオ" w:hint="eastAsia"/>
          <w:color w:val="000000" w:themeColor="text1"/>
          <w:sz w:val="24"/>
          <w:szCs w:val="24"/>
        </w:rPr>
        <w:t>を行う事業所の名称及び所在地は、次のとおりとする。</w:t>
      </w:r>
    </w:p>
    <w:p w14:paraId="50963222" w14:textId="5AE1FE50" w:rsidR="0090297C" w:rsidRPr="00B71ED1" w:rsidRDefault="00456AA8">
      <w:pPr>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w:t>
      </w:r>
      <w:r w:rsidR="0090297C" w:rsidRPr="00B71ED1">
        <w:rPr>
          <w:rFonts w:ascii="HGPｺﾞｼｯｸM" w:eastAsia="HGPｺﾞｼｯｸM" w:hAnsiTheme="minorEastAsia" w:cs="メイリオ" w:hint="eastAsia"/>
          <w:color w:val="000000" w:themeColor="text1"/>
          <w:sz w:val="24"/>
          <w:szCs w:val="24"/>
        </w:rPr>
        <w:t>（１）　名 　称　　 ヘルパーステーションかたらい成城</w:t>
      </w:r>
    </w:p>
    <w:p w14:paraId="7CA00038" w14:textId="58D2DCE2" w:rsidR="0090297C" w:rsidRPr="00B71ED1" w:rsidRDefault="00456AA8">
      <w:pPr>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w:t>
      </w:r>
      <w:r w:rsidR="0090297C" w:rsidRPr="00B71ED1">
        <w:rPr>
          <w:rFonts w:ascii="HGPｺﾞｼｯｸM" w:eastAsia="HGPｺﾞｼｯｸM" w:hAnsiTheme="minorEastAsia" w:cs="メイリオ" w:hint="eastAsia"/>
          <w:color w:val="000000" w:themeColor="text1"/>
          <w:sz w:val="24"/>
          <w:szCs w:val="24"/>
        </w:rPr>
        <w:t>（２）　所在地　　　東京都世田谷区成城4-3-２３</w:t>
      </w:r>
    </w:p>
    <w:p w14:paraId="51001D21" w14:textId="77777777" w:rsidR="003B099D" w:rsidRPr="00B71ED1" w:rsidRDefault="003B099D">
      <w:pPr>
        <w:rPr>
          <w:rFonts w:ascii="HGPｺﾞｼｯｸM" w:eastAsia="HGPｺﾞｼｯｸM" w:hAnsiTheme="minorEastAsia" w:cs="メイリオ" w:hint="eastAsia"/>
          <w:color w:val="000000" w:themeColor="text1"/>
          <w:sz w:val="24"/>
          <w:szCs w:val="24"/>
        </w:rPr>
      </w:pPr>
    </w:p>
    <w:p w14:paraId="5AB67244" w14:textId="60571595" w:rsidR="0090297C" w:rsidRPr="00B71ED1" w:rsidRDefault="0090297C">
      <w:pPr>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（職員の職種、員数及び職務内容）</w:t>
      </w:r>
    </w:p>
    <w:p w14:paraId="07E3CD79" w14:textId="1FDD8B3C" w:rsidR="0090297C" w:rsidRPr="00B71ED1" w:rsidRDefault="0090297C">
      <w:pPr>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第４条　　事業所に勤務する職種、員数及び職務内容は次のとおりとする</w:t>
      </w:r>
    </w:p>
    <w:p w14:paraId="11DF3F59" w14:textId="2D8398DB" w:rsidR="0090297C" w:rsidRPr="00B71ED1" w:rsidRDefault="00456AA8" w:rsidP="00456AA8">
      <w:pPr>
        <w:ind w:firstLineChars="50" w:firstLine="12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(1)</w:t>
      </w:r>
      <w:r w:rsidR="0090297C" w:rsidRPr="00B71ED1">
        <w:rPr>
          <w:rFonts w:ascii="HGPｺﾞｼｯｸM" w:eastAsia="HGPｺﾞｼｯｸM" w:hAnsiTheme="minorEastAsia" w:cs="メイリオ" w:hint="eastAsia"/>
          <w:color w:val="000000" w:themeColor="text1"/>
          <w:sz w:val="24"/>
          <w:szCs w:val="24"/>
        </w:rPr>
        <w:t>管理者　　　　　1名</w:t>
      </w:r>
      <w:r w:rsidR="00D8611E" w:rsidRPr="00B71ED1">
        <w:rPr>
          <w:rFonts w:ascii="HGPｺﾞｼｯｸM" w:eastAsia="HGPｺﾞｼｯｸM" w:hAnsiTheme="minorEastAsia" w:cs="メイリオ" w:hint="eastAsia"/>
          <w:color w:val="000000" w:themeColor="text1"/>
          <w:sz w:val="24"/>
          <w:szCs w:val="24"/>
        </w:rPr>
        <w:t xml:space="preserve">　　　（介護福祉士）</w:t>
      </w:r>
    </w:p>
    <w:p w14:paraId="2C70A657" w14:textId="34F78C68" w:rsidR="00456AA8" w:rsidRPr="00B71ED1" w:rsidRDefault="00456AA8" w:rsidP="00456AA8">
      <w:pPr>
        <w:ind w:firstLineChars="50" w:firstLine="12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管理者は、事業所の従業者の管理及び業務の管理を一元的に行う</w:t>
      </w:r>
    </w:p>
    <w:p w14:paraId="17D250DE" w14:textId="5525D80E" w:rsidR="00456AA8" w:rsidRPr="00B71ED1" w:rsidRDefault="00456AA8" w:rsidP="00456AA8">
      <w:pPr>
        <w:ind w:firstLineChars="50" w:firstLine="12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（２）サービス提供責任者　　　　２名　　（介護福祉士　２名）</w:t>
      </w:r>
    </w:p>
    <w:p w14:paraId="27DE7139" w14:textId="109E7804" w:rsidR="00456AA8" w:rsidRPr="00B71ED1" w:rsidRDefault="00456AA8" w:rsidP="00456AA8">
      <w:pPr>
        <w:ind w:firstLineChars="50" w:firstLine="12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サービス提供責任者は、事業所に対する指定訪問介護等の利用申し込みに係る調整、</w:t>
      </w:r>
    </w:p>
    <w:p w14:paraId="2A6EEA7A" w14:textId="723C88DE" w:rsidR="00456AA8" w:rsidRPr="00B71ED1" w:rsidRDefault="00456AA8" w:rsidP="00456AA8">
      <w:pPr>
        <w:ind w:firstLineChars="50" w:firstLine="12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訪問介護員に対する技術指導、訪問介護計画の作成等を行う</w:t>
      </w:r>
    </w:p>
    <w:p w14:paraId="62767031" w14:textId="77777777" w:rsidR="00D8611E" w:rsidRPr="00B71ED1" w:rsidRDefault="00D8611E" w:rsidP="00456AA8">
      <w:pPr>
        <w:ind w:firstLineChars="50" w:firstLine="120"/>
        <w:rPr>
          <w:rFonts w:ascii="HGPｺﾞｼｯｸM" w:eastAsia="HGPｺﾞｼｯｸM" w:hAnsiTheme="minorEastAsia" w:cs="メイリオ" w:hint="eastAsia"/>
          <w:color w:val="000000" w:themeColor="text1"/>
          <w:sz w:val="24"/>
          <w:szCs w:val="24"/>
        </w:rPr>
      </w:pPr>
    </w:p>
    <w:p w14:paraId="74BAEF0D" w14:textId="77777777" w:rsidR="00D8611E" w:rsidRPr="00B71ED1" w:rsidRDefault="00D8611E" w:rsidP="00456AA8">
      <w:pPr>
        <w:ind w:firstLineChars="50" w:firstLine="120"/>
        <w:rPr>
          <w:rFonts w:ascii="HGPｺﾞｼｯｸM" w:eastAsia="HGPｺﾞｼｯｸM" w:hAnsiTheme="minorEastAsia" w:cs="メイリオ" w:hint="eastAsia"/>
          <w:color w:val="000000" w:themeColor="text1"/>
          <w:sz w:val="24"/>
          <w:szCs w:val="24"/>
        </w:rPr>
      </w:pPr>
    </w:p>
    <w:p w14:paraId="175BB41F" w14:textId="5FBB6857" w:rsidR="00456AA8" w:rsidRPr="00B71ED1" w:rsidRDefault="00456AA8" w:rsidP="00456AA8">
      <w:pPr>
        <w:ind w:firstLineChars="50" w:firstLine="12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lastRenderedPageBreak/>
        <w:t xml:space="preserve">（３）訪問介護員　　　介護福祉士　　　　　　</w:t>
      </w:r>
      <w:r w:rsidR="003B099D" w:rsidRPr="00B71ED1">
        <w:rPr>
          <w:rFonts w:ascii="HGPｺﾞｼｯｸM" w:eastAsia="HGPｺﾞｼｯｸM" w:hAnsiTheme="minorEastAsia" w:cs="メイリオ" w:hint="eastAsia"/>
          <w:color w:val="000000" w:themeColor="text1"/>
          <w:sz w:val="24"/>
          <w:szCs w:val="24"/>
        </w:rPr>
        <w:t xml:space="preserve">　</w:t>
      </w:r>
      <w:r w:rsidRPr="00B71ED1">
        <w:rPr>
          <w:rFonts w:ascii="HGPｺﾞｼｯｸM" w:eastAsia="HGPｺﾞｼｯｸM" w:hAnsiTheme="minorEastAsia" w:cs="メイリオ" w:hint="eastAsia"/>
          <w:color w:val="000000" w:themeColor="text1"/>
          <w:sz w:val="24"/>
          <w:szCs w:val="24"/>
        </w:rPr>
        <w:t>（非常勤　　４名）</w:t>
      </w:r>
    </w:p>
    <w:p w14:paraId="711154E6" w14:textId="403DFB5C" w:rsidR="00456AA8" w:rsidRPr="00B71ED1" w:rsidRDefault="00456AA8" w:rsidP="00456AA8">
      <w:pPr>
        <w:ind w:firstLineChars="50" w:firstLine="12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実務者研修修了者　　</w:t>
      </w:r>
      <w:r w:rsidR="003B099D" w:rsidRPr="00B71ED1">
        <w:rPr>
          <w:rFonts w:ascii="HGPｺﾞｼｯｸM" w:eastAsia="HGPｺﾞｼｯｸM" w:hAnsiTheme="minorEastAsia" w:cs="メイリオ" w:hint="eastAsia"/>
          <w:color w:val="000000" w:themeColor="text1"/>
          <w:sz w:val="24"/>
          <w:szCs w:val="24"/>
        </w:rPr>
        <w:t xml:space="preserve">　</w:t>
      </w:r>
      <w:r w:rsidRPr="00B71ED1">
        <w:rPr>
          <w:rFonts w:ascii="HGPｺﾞｼｯｸM" w:eastAsia="HGPｺﾞｼｯｸM" w:hAnsiTheme="minorEastAsia" w:cs="メイリオ" w:hint="eastAsia"/>
          <w:color w:val="000000" w:themeColor="text1"/>
          <w:sz w:val="24"/>
          <w:szCs w:val="24"/>
        </w:rPr>
        <w:t>（非常勤　　１名）</w:t>
      </w:r>
    </w:p>
    <w:p w14:paraId="27934136" w14:textId="7398994C" w:rsidR="00456AA8" w:rsidRPr="00B71ED1" w:rsidRDefault="00456AA8" w:rsidP="00456AA8">
      <w:pPr>
        <w:ind w:firstLineChars="50" w:firstLine="12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w:t>
      </w:r>
      <w:r w:rsidR="003B099D" w:rsidRPr="00B71ED1">
        <w:rPr>
          <w:rFonts w:ascii="HGPｺﾞｼｯｸM" w:eastAsia="HGPｺﾞｼｯｸM" w:hAnsiTheme="minorEastAsia" w:cs="メイリオ" w:hint="eastAsia"/>
          <w:color w:val="000000" w:themeColor="text1"/>
          <w:sz w:val="24"/>
          <w:szCs w:val="24"/>
        </w:rPr>
        <w:t xml:space="preserve">  初任者研修修了者　　 （非常勤　　４名）</w:t>
      </w:r>
    </w:p>
    <w:p w14:paraId="339EA873" w14:textId="69109C99" w:rsidR="003B099D" w:rsidRPr="00B71ED1" w:rsidRDefault="003B099D" w:rsidP="00456AA8">
      <w:pPr>
        <w:ind w:firstLineChars="50" w:firstLine="12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訪問介護員は、指定訪問介護の提供にあたる。</w:t>
      </w:r>
    </w:p>
    <w:p w14:paraId="3D549477" w14:textId="3F198749" w:rsidR="003B099D" w:rsidRPr="00B71ED1" w:rsidRDefault="003B099D" w:rsidP="00456AA8">
      <w:pPr>
        <w:ind w:firstLineChars="50" w:firstLine="12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（４）事務員　　　　　　１名　　（非常勤職員）</w:t>
      </w:r>
    </w:p>
    <w:p w14:paraId="5167D762" w14:textId="33343D76" w:rsidR="003B099D" w:rsidRPr="00B71ED1" w:rsidRDefault="003B099D" w:rsidP="00456AA8">
      <w:pPr>
        <w:ind w:firstLineChars="50" w:firstLine="12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事務員は、必要な事務を行う。</w:t>
      </w:r>
    </w:p>
    <w:p w14:paraId="411E10BC" w14:textId="77777777" w:rsidR="003B099D" w:rsidRPr="00B71ED1" w:rsidRDefault="003B099D" w:rsidP="00203803">
      <w:pPr>
        <w:rPr>
          <w:rFonts w:ascii="HGPｺﾞｼｯｸM" w:eastAsia="HGPｺﾞｼｯｸM" w:hAnsiTheme="minorEastAsia" w:cs="メイリオ" w:hint="eastAsia"/>
          <w:color w:val="000000" w:themeColor="text1"/>
          <w:sz w:val="24"/>
          <w:szCs w:val="24"/>
        </w:rPr>
      </w:pPr>
    </w:p>
    <w:p w14:paraId="3974CD98" w14:textId="2105DDB6" w:rsidR="003B099D" w:rsidRPr="00B71ED1" w:rsidRDefault="003B099D" w:rsidP="00456AA8">
      <w:pPr>
        <w:ind w:firstLineChars="50" w:firstLine="12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（営業日及び営業時間）</w:t>
      </w:r>
    </w:p>
    <w:p w14:paraId="286305E9" w14:textId="5001A263" w:rsidR="003B099D" w:rsidRPr="00B71ED1" w:rsidRDefault="003B099D" w:rsidP="003B099D">
      <w:pPr>
        <w:ind w:firstLineChars="50" w:firstLine="12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第５条　　事業所の営業日及び営業時間は、次のとおりとする。</w:t>
      </w:r>
    </w:p>
    <w:p w14:paraId="69BF82D5" w14:textId="0051B0CB" w:rsidR="003B099D" w:rsidRPr="00B71ED1" w:rsidRDefault="003B099D" w:rsidP="003B099D">
      <w:pPr>
        <w:ind w:firstLineChars="50" w:firstLine="12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（１）営業日　　月曜日から金曜日</w:t>
      </w:r>
    </w:p>
    <w:p w14:paraId="153A45AA" w14:textId="4C1C9A21" w:rsidR="003B099D" w:rsidRPr="00B71ED1" w:rsidRDefault="003B099D" w:rsidP="003B099D">
      <w:pPr>
        <w:ind w:firstLineChars="50" w:firstLine="12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ただし、土・日・祝日及び12月29日から1月3日までを除く</w:t>
      </w:r>
    </w:p>
    <w:p w14:paraId="58F81630" w14:textId="4763BDF7" w:rsidR="003B099D" w:rsidRPr="00B71ED1" w:rsidRDefault="003B099D" w:rsidP="003B099D">
      <w:pPr>
        <w:ind w:firstLineChars="50" w:firstLine="12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（２）営業時間　　午前9時から午後6時までとする</w:t>
      </w:r>
    </w:p>
    <w:p w14:paraId="587B7BEE" w14:textId="20D00E44" w:rsidR="003B099D" w:rsidRPr="00B71ED1" w:rsidRDefault="003B099D" w:rsidP="003B099D">
      <w:pPr>
        <w:ind w:firstLineChars="50" w:firstLine="12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（３）上記営業日、営業時間のほか、電話等により24時間常時連絡が可能な体制とする</w:t>
      </w:r>
    </w:p>
    <w:p w14:paraId="68C015AD" w14:textId="77777777" w:rsidR="003B099D" w:rsidRPr="00B71ED1" w:rsidRDefault="003B099D" w:rsidP="003B099D">
      <w:pPr>
        <w:ind w:firstLineChars="50" w:firstLine="120"/>
        <w:rPr>
          <w:rFonts w:ascii="HGPｺﾞｼｯｸM" w:eastAsia="HGPｺﾞｼｯｸM" w:hAnsiTheme="minorEastAsia" w:cs="メイリオ" w:hint="eastAsia"/>
          <w:color w:val="000000" w:themeColor="text1"/>
          <w:sz w:val="24"/>
          <w:szCs w:val="24"/>
        </w:rPr>
      </w:pPr>
    </w:p>
    <w:p w14:paraId="19DA2B7F" w14:textId="49786F8C" w:rsidR="005E48E7" w:rsidRPr="00B71ED1" w:rsidRDefault="005E48E7" w:rsidP="003B099D">
      <w:pPr>
        <w:ind w:firstLineChars="50" w:firstLine="12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（指定訪問介護</w:t>
      </w:r>
      <w:r w:rsidR="00D8611E" w:rsidRPr="00B71ED1">
        <w:rPr>
          <w:rFonts w:ascii="HGPｺﾞｼｯｸM" w:eastAsia="HGPｺﾞｼｯｸM" w:hAnsiTheme="minorEastAsia" w:cs="メイリオ" w:hint="eastAsia"/>
          <w:color w:val="000000" w:themeColor="text1"/>
          <w:sz w:val="24"/>
          <w:szCs w:val="24"/>
        </w:rPr>
        <w:t>の</w:t>
      </w:r>
      <w:r w:rsidRPr="00B71ED1">
        <w:rPr>
          <w:rFonts w:ascii="HGPｺﾞｼｯｸM" w:eastAsia="HGPｺﾞｼｯｸM" w:hAnsiTheme="minorEastAsia" w:cs="メイリオ" w:hint="eastAsia"/>
          <w:color w:val="000000" w:themeColor="text1"/>
          <w:sz w:val="24"/>
          <w:szCs w:val="24"/>
        </w:rPr>
        <w:t>内容）</w:t>
      </w:r>
    </w:p>
    <w:p w14:paraId="2D6D9ADF" w14:textId="6E564B25" w:rsidR="005E48E7" w:rsidRPr="00B71ED1" w:rsidRDefault="005273FE" w:rsidP="00D8611E">
      <w:pPr>
        <w:ind w:firstLineChars="50" w:firstLine="12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第６条　　</w:t>
      </w:r>
      <w:r w:rsidR="00D8611E" w:rsidRPr="00B71ED1">
        <w:rPr>
          <w:rFonts w:ascii="HGPｺﾞｼｯｸM" w:eastAsia="HGPｺﾞｼｯｸM" w:hAnsiTheme="minorEastAsia" w:cs="メイリオ" w:hint="eastAsia"/>
          <w:color w:val="000000" w:themeColor="text1"/>
          <w:sz w:val="24"/>
          <w:szCs w:val="24"/>
        </w:rPr>
        <w:t>事業所で行う指定訪問介護の内容は次のとおりとする</w:t>
      </w:r>
      <w:r w:rsidR="005E48E7" w:rsidRPr="00B71ED1">
        <w:rPr>
          <w:rFonts w:ascii="HGPｺﾞｼｯｸM" w:eastAsia="HGPｺﾞｼｯｸM" w:hAnsiTheme="minorEastAsia" w:cs="メイリオ" w:hint="eastAsia"/>
          <w:color w:val="000000" w:themeColor="text1"/>
          <w:sz w:val="24"/>
          <w:szCs w:val="24"/>
        </w:rPr>
        <w:t>。</w:t>
      </w:r>
    </w:p>
    <w:p w14:paraId="79CF04E3" w14:textId="45921B28" w:rsidR="000A03EB" w:rsidRPr="00B71ED1" w:rsidRDefault="005E48E7" w:rsidP="005E48E7">
      <w:pPr>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（１）</w:t>
      </w:r>
      <w:r w:rsidR="000A03EB" w:rsidRPr="00B71ED1">
        <w:rPr>
          <w:rFonts w:ascii="HGPｺﾞｼｯｸM" w:eastAsia="HGPｺﾞｼｯｸM" w:hAnsiTheme="minorEastAsia" w:cs="メイリオ" w:hint="eastAsia"/>
          <w:color w:val="000000" w:themeColor="text1"/>
          <w:sz w:val="24"/>
          <w:szCs w:val="24"/>
        </w:rPr>
        <w:t>訪問介護計画の作成</w:t>
      </w:r>
    </w:p>
    <w:p w14:paraId="63D61978" w14:textId="2AFC2B0A" w:rsidR="000A03EB" w:rsidRPr="00B71ED1" w:rsidRDefault="000A03EB" w:rsidP="000A03EB">
      <w:pPr>
        <w:ind w:firstLineChars="200" w:firstLine="48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（２）</w:t>
      </w:r>
      <w:r w:rsidR="005E48E7" w:rsidRPr="00B71ED1">
        <w:rPr>
          <w:rFonts w:ascii="HGPｺﾞｼｯｸM" w:eastAsia="HGPｺﾞｼｯｸM" w:hAnsiTheme="minorEastAsia" w:cs="メイリオ" w:hint="eastAsia"/>
          <w:color w:val="000000" w:themeColor="text1"/>
          <w:sz w:val="24"/>
          <w:szCs w:val="24"/>
        </w:rPr>
        <w:t>身体介護</w:t>
      </w:r>
      <w:r w:rsidRPr="00B71ED1">
        <w:rPr>
          <w:rFonts w:ascii="HGPｺﾞｼｯｸM" w:eastAsia="HGPｺﾞｼｯｸM" w:hAnsiTheme="minorEastAsia" w:cs="メイリオ" w:hint="eastAsia"/>
          <w:color w:val="000000" w:themeColor="text1"/>
          <w:sz w:val="24"/>
          <w:szCs w:val="24"/>
        </w:rPr>
        <w:t>に関する内容</w:t>
      </w:r>
    </w:p>
    <w:p w14:paraId="3BF75D4E" w14:textId="1D917EF9" w:rsidR="005E48E7" w:rsidRPr="00B71ED1" w:rsidRDefault="005E48E7" w:rsidP="000A03EB">
      <w:pPr>
        <w:ind w:firstLineChars="200" w:firstLine="48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w:t>
      </w:r>
      <w:r w:rsidR="000A03EB" w:rsidRPr="00B71ED1">
        <w:rPr>
          <w:rFonts w:ascii="HGPｺﾞｼｯｸM" w:eastAsia="HGPｺﾞｼｯｸM" w:hAnsiTheme="minorEastAsia" w:cs="メイリオ" w:hint="eastAsia"/>
          <w:color w:val="000000" w:themeColor="text1"/>
          <w:sz w:val="24"/>
          <w:szCs w:val="24"/>
        </w:rPr>
        <w:t xml:space="preserve">　　　</w:t>
      </w:r>
      <w:r w:rsidRPr="00B71ED1">
        <w:rPr>
          <w:rFonts w:ascii="HGPｺﾞｼｯｸM" w:eastAsia="HGPｺﾞｼｯｸM" w:hAnsiTheme="minorEastAsia" w:cs="メイリオ" w:hint="eastAsia"/>
          <w:color w:val="000000" w:themeColor="text1"/>
          <w:sz w:val="24"/>
          <w:szCs w:val="24"/>
        </w:rPr>
        <w:t>食事介助、排泄介助、入浴</w:t>
      </w:r>
      <w:r w:rsidR="000A03EB" w:rsidRPr="00B71ED1">
        <w:rPr>
          <w:rFonts w:ascii="HGPｺﾞｼｯｸM" w:eastAsia="HGPｺﾞｼｯｸM" w:hAnsiTheme="minorEastAsia" w:cs="メイリオ" w:hint="eastAsia"/>
          <w:color w:val="000000" w:themeColor="text1"/>
          <w:sz w:val="24"/>
          <w:szCs w:val="24"/>
        </w:rPr>
        <w:t>・</w:t>
      </w:r>
      <w:r w:rsidRPr="00B71ED1">
        <w:rPr>
          <w:rFonts w:ascii="HGPｺﾞｼｯｸM" w:eastAsia="HGPｺﾞｼｯｸM" w:hAnsiTheme="minorEastAsia" w:cs="メイリオ" w:hint="eastAsia"/>
          <w:color w:val="000000" w:themeColor="text1"/>
          <w:sz w:val="24"/>
          <w:szCs w:val="24"/>
        </w:rPr>
        <w:t>清拭</w:t>
      </w:r>
      <w:r w:rsidR="000A03EB" w:rsidRPr="00B71ED1">
        <w:rPr>
          <w:rFonts w:ascii="HGPｺﾞｼｯｸM" w:eastAsia="HGPｺﾞｼｯｸM" w:hAnsiTheme="minorEastAsia" w:cs="メイリオ" w:hint="eastAsia"/>
          <w:color w:val="000000" w:themeColor="text1"/>
          <w:sz w:val="24"/>
          <w:szCs w:val="24"/>
        </w:rPr>
        <w:t>・身体整容・</w:t>
      </w:r>
      <w:r w:rsidRPr="00B71ED1">
        <w:rPr>
          <w:rFonts w:ascii="HGPｺﾞｼｯｸM" w:eastAsia="HGPｺﾞｼｯｸM" w:hAnsiTheme="minorEastAsia" w:cs="メイリオ" w:hint="eastAsia"/>
          <w:color w:val="000000" w:themeColor="text1"/>
          <w:sz w:val="24"/>
          <w:szCs w:val="24"/>
        </w:rPr>
        <w:t>更衣介助、体位交換</w:t>
      </w:r>
      <w:r w:rsidR="000A03EB" w:rsidRPr="00B71ED1">
        <w:rPr>
          <w:rFonts w:ascii="HGPｺﾞｼｯｸM" w:eastAsia="HGPｺﾞｼｯｸM" w:hAnsiTheme="minorEastAsia" w:cs="メイリオ" w:hint="eastAsia"/>
          <w:color w:val="000000" w:themeColor="text1"/>
          <w:sz w:val="24"/>
          <w:szCs w:val="24"/>
        </w:rPr>
        <w:t>、</w:t>
      </w:r>
    </w:p>
    <w:p w14:paraId="49B2B1ED" w14:textId="38D04A5A" w:rsidR="005E48E7" w:rsidRPr="00B71ED1" w:rsidRDefault="000A03EB" w:rsidP="005E48E7">
      <w:pPr>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移動・移乗介助、</w:t>
      </w:r>
      <w:r w:rsidR="005E48E7" w:rsidRPr="00B71ED1">
        <w:rPr>
          <w:rFonts w:ascii="HGPｺﾞｼｯｸM" w:eastAsia="HGPｺﾞｼｯｸM" w:hAnsiTheme="minorEastAsia" w:cs="メイリオ" w:hint="eastAsia"/>
          <w:color w:val="000000" w:themeColor="text1"/>
          <w:sz w:val="24"/>
          <w:szCs w:val="24"/>
        </w:rPr>
        <w:t>外出介助、</w:t>
      </w:r>
      <w:r w:rsidRPr="00B71ED1">
        <w:rPr>
          <w:rFonts w:ascii="HGPｺﾞｼｯｸM" w:eastAsia="HGPｺﾞｼｯｸM" w:hAnsiTheme="minorEastAsia" w:cs="メイリオ" w:hint="eastAsia"/>
          <w:color w:val="000000" w:themeColor="text1"/>
          <w:sz w:val="24"/>
          <w:szCs w:val="24"/>
        </w:rPr>
        <w:t>その他の必要な身体の介護</w:t>
      </w:r>
    </w:p>
    <w:p w14:paraId="29C13863" w14:textId="7D2178EE" w:rsidR="000A03EB" w:rsidRPr="00B71ED1" w:rsidRDefault="000A03EB" w:rsidP="005E48E7">
      <w:pPr>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（３）</w:t>
      </w:r>
      <w:r w:rsidR="005E48E7" w:rsidRPr="00B71ED1">
        <w:rPr>
          <w:rFonts w:ascii="HGPｺﾞｼｯｸM" w:eastAsia="HGPｺﾞｼｯｸM" w:hAnsiTheme="minorEastAsia" w:cs="メイリオ" w:hint="eastAsia"/>
          <w:color w:val="000000" w:themeColor="text1"/>
          <w:sz w:val="24"/>
          <w:szCs w:val="24"/>
        </w:rPr>
        <w:t>生活援助</w:t>
      </w:r>
      <w:r w:rsidRPr="00B71ED1">
        <w:rPr>
          <w:rFonts w:ascii="HGPｺﾞｼｯｸM" w:eastAsia="HGPｺﾞｼｯｸM" w:hAnsiTheme="minorEastAsia" w:cs="メイリオ" w:hint="eastAsia"/>
          <w:color w:val="000000" w:themeColor="text1"/>
          <w:sz w:val="24"/>
          <w:szCs w:val="24"/>
        </w:rPr>
        <w:t>に関する内容</w:t>
      </w:r>
    </w:p>
    <w:p w14:paraId="61012823" w14:textId="4DB2A876" w:rsidR="000A03EB" w:rsidRPr="00B71ED1" w:rsidRDefault="005E48E7" w:rsidP="005E48E7">
      <w:pPr>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w:t>
      </w:r>
      <w:r w:rsidR="000A03EB" w:rsidRPr="00B71ED1">
        <w:rPr>
          <w:rFonts w:ascii="HGPｺﾞｼｯｸM" w:eastAsia="HGPｺﾞｼｯｸM" w:hAnsiTheme="minorEastAsia" w:cs="メイリオ" w:hint="eastAsia"/>
          <w:color w:val="000000" w:themeColor="text1"/>
          <w:sz w:val="24"/>
          <w:szCs w:val="24"/>
        </w:rPr>
        <w:t xml:space="preserve">　　　　　　調理、衣服の洗濯、補修、住居の掃除・整理整頓、生活必需品の買物、</w:t>
      </w:r>
    </w:p>
    <w:p w14:paraId="3D20DB75" w14:textId="171F70B3" w:rsidR="005E48E7" w:rsidRPr="00B71ED1" w:rsidRDefault="000A03EB" w:rsidP="000A03EB">
      <w:pPr>
        <w:ind w:firstLineChars="500" w:firstLine="120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その他必要な家事</w:t>
      </w:r>
    </w:p>
    <w:p w14:paraId="59F59DF8" w14:textId="10C43FCD" w:rsidR="000A03EB" w:rsidRPr="00B71ED1" w:rsidRDefault="000A03EB" w:rsidP="000A03EB">
      <w:pPr>
        <w:ind w:firstLineChars="200" w:firstLine="48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（４） 通院等のための乗車・降車の介助</w:t>
      </w:r>
    </w:p>
    <w:p w14:paraId="53D045E2" w14:textId="77777777" w:rsidR="000A03EB" w:rsidRPr="00B71ED1" w:rsidRDefault="005E48E7" w:rsidP="005E48E7">
      <w:pPr>
        <w:rPr>
          <w:rFonts w:ascii="HGPｺﾞｼｯｸM" w:eastAsia="HGPｺﾞｼｯｸM" w:hAnsiTheme="minorEastAsia" w:cs="メイリオ" w:hint="eastAsia"/>
          <w:b/>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w:t>
      </w:r>
      <w:r w:rsidRPr="00B71ED1">
        <w:rPr>
          <w:rFonts w:ascii="HGPｺﾞｼｯｸM" w:eastAsia="HGPｺﾞｼｯｸM" w:hAnsiTheme="minorEastAsia" w:cs="メイリオ" w:hint="eastAsia"/>
          <w:b/>
          <w:color w:val="000000" w:themeColor="text1"/>
          <w:sz w:val="24"/>
          <w:szCs w:val="24"/>
        </w:rPr>
        <w:t xml:space="preserve">　</w:t>
      </w:r>
    </w:p>
    <w:p w14:paraId="60E9233E" w14:textId="77777777" w:rsidR="000A03EB" w:rsidRPr="00B71ED1" w:rsidRDefault="000A03EB" w:rsidP="005E48E7">
      <w:pPr>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（指定訪問介護の利用料等）</w:t>
      </w:r>
    </w:p>
    <w:p w14:paraId="3CFC1C2E" w14:textId="77777777" w:rsidR="005273FE" w:rsidRPr="00B71ED1" w:rsidRDefault="000A03EB" w:rsidP="005E48E7">
      <w:pPr>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第7条　　</w:t>
      </w:r>
      <w:r w:rsidR="005273FE" w:rsidRPr="00B71ED1">
        <w:rPr>
          <w:rFonts w:ascii="HGPｺﾞｼｯｸM" w:eastAsia="HGPｺﾞｼｯｸM" w:hAnsiTheme="minorEastAsia" w:cs="メイリオ" w:hint="eastAsia"/>
          <w:color w:val="000000" w:themeColor="text1"/>
          <w:sz w:val="24"/>
          <w:szCs w:val="24"/>
        </w:rPr>
        <w:t xml:space="preserve">１　</w:t>
      </w:r>
      <w:r w:rsidRPr="00B71ED1">
        <w:rPr>
          <w:rFonts w:ascii="HGPｺﾞｼｯｸM" w:eastAsia="HGPｺﾞｼｯｸM" w:hAnsiTheme="minorEastAsia" w:cs="メイリオ" w:hint="eastAsia"/>
          <w:color w:val="000000" w:themeColor="text1"/>
          <w:sz w:val="24"/>
          <w:szCs w:val="24"/>
        </w:rPr>
        <w:t>指定訪問介護を提供した場合の利用料の額は、介護報酬</w:t>
      </w:r>
      <w:r w:rsidR="005273FE" w:rsidRPr="00B71ED1">
        <w:rPr>
          <w:rFonts w:ascii="HGPｺﾞｼｯｸM" w:eastAsia="HGPｺﾞｼｯｸM" w:hAnsiTheme="minorEastAsia" w:cs="メイリオ" w:hint="eastAsia"/>
          <w:color w:val="000000" w:themeColor="text1"/>
          <w:sz w:val="24"/>
          <w:szCs w:val="24"/>
        </w:rPr>
        <w:t>告示上の額とし、</w:t>
      </w:r>
    </w:p>
    <w:p w14:paraId="20A62935" w14:textId="77777777" w:rsidR="005273FE" w:rsidRPr="00B71ED1" w:rsidRDefault="005273FE" w:rsidP="005273FE">
      <w:pPr>
        <w:ind w:firstLineChars="600" w:firstLine="144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当該指定訪問介護が法定代理受領サービスであるときは、その額に介護</w:t>
      </w:r>
    </w:p>
    <w:p w14:paraId="73AAC86C" w14:textId="21878D07" w:rsidR="005E48E7" w:rsidRPr="00B71ED1" w:rsidRDefault="005273FE" w:rsidP="005273FE">
      <w:pPr>
        <w:ind w:firstLineChars="600" w:firstLine="144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保険負担割合証による自己負担割合を乗じた額とする。</w:t>
      </w:r>
    </w:p>
    <w:p w14:paraId="201B8DBB" w14:textId="12DA5E1A" w:rsidR="005273FE" w:rsidRPr="00B71ED1" w:rsidRDefault="005273FE" w:rsidP="005273FE">
      <w:pPr>
        <w:ind w:leftChars="450" w:left="945"/>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２　次条に定める通常の事業の実施地域を超えて行う事業に要する交通費は</w:t>
      </w:r>
    </w:p>
    <w:p w14:paraId="5E58D8B2" w14:textId="13C1703F" w:rsidR="005273FE" w:rsidRPr="00B71ED1" w:rsidRDefault="005273FE" w:rsidP="005273FE">
      <w:pPr>
        <w:ind w:leftChars="450" w:left="945"/>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その実費を徴収する。</w:t>
      </w:r>
    </w:p>
    <w:p w14:paraId="7EFBE9DD" w14:textId="1F7E75A2" w:rsidR="005273FE" w:rsidRPr="00B71ED1" w:rsidRDefault="005273FE" w:rsidP="005273FE">
      <w:pPr>
        <w:ind w:leftChars="450" w:left="945"/>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３　前2項の利用料等の支払いを受けたときは、利用者又はその家族に対し、</w:t>
      </w:r>
    </w:p>
    <w:p w14:paraId="51739A6C" w14:textId="6691AB7A" w:rsidR="005273FE" w:rsidRPr="00B71ED1" w:rsidRDefault="005273FE" w:rsidP="005273FE">
      <w:pPr>
        <w:ind w:leftChars="450" w:left="945"/>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利用料とその他の利用料（個別の費用ごとに区分したもの）について記載した</w:t>
      </w:r>
    </w:p>
    <w:p w14:paraId="51BF18DB" w14:textId="45CA58D0" w:rsidR="005F6989" w:rsidRPr="00B71ED1" w:rsidRDefault="005273FE" w:rsidP="005273FE">
      <w:pPr>
        <w:ind w:leftChars="450" w:left="945"/>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領収書を交付する</w:t>
      </w:r>
      <w:r w:rsidR="005F6989" w:rsidRPr="00B71ED1">
        <w:rPr>
          <w:rFonts w:ascii="HGPｺﾞｼｯｸM" w:eastAsia="HGPｺﾞｼｯｸM" w:hAnsiTheme="minorEastAsia" w:cs="メイリオ" w:hint="eastAsia"/>
          <w:color w:val="000000" w:themeColor="text1"/>
          <w:sz w:val="24"/>
          <w:szCs w:val="24"/>
        </w:rPr>
        <w:t>。</w:t>
      </w:r>
    </w:p>
    <w:p w14:paraId="65E2CD01" w14:textId="77777777" w:rsidR="009816F9" w:rsidRPr="00B71ED1" w:rsidRDefault="009816F9" w:rsidP="009816F9">
      <w:pPr>
        <w:ind w:left="1440" w:hangingChars="600" w:hanging="144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４</w:t>
      </w:r>
      <w:r w:rsidR="005F6989" w:rsidRPr="00B71ED1">
        <w:rPr>
          <w:rFonts w:ascii="HGPｺﾞｼｯｸM" w:eastAsia="HGPｺﾞｼｯｸM" w:hAnsiTheme="minorEastAsia" w:cs="メイリオ" w:hint="eastAsia"/>
          <w:color w:val="000000" w:themeColor="text1"/>
          <w:sz w:val="24"/>
          <w:szCs w:val="24"/>
        </w:rPr>
        <w:t xml:space="preserve">　</w:t>
      </w:r>
      <w:r w:rsidRPr="00B71ED1">
        <w:rPr>
          <w:rFonts w:ascii="HGPｺﾞｼｯｸM" w:eastAsia="HGPｺﾞｼｯｸM" w:hAnsiTheme="minorEastAsia" w:cs="メイリオ" w:hint="eastAsia"/>
          <w:color w:val="000000" w:themeColor="text1"/>
          <w:sz w:val="24"/>
          <w:szCs w:val="24"/>
        </w:rPr>
        <w:t>指定訪問介護の提供の開始に際しては、予め、利用者またはその家族に対し、当該サービスの内容及び費用に関し事前に文書で説明した上で　その内容</w:t>
      </w:r>
    </w:p>
    <w:p w14:paraId="11334B66" w14:textId="48DF7DB3" w:rsidR="0090297C" w:rsidRPr="00B71ED1" w:rsidRDefault="009816F9" w:rsidP="009816F9">
      <w:pPr>
        <w:ind w:firstLineChars="600" w:firstLine="144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及び</w:t>
      </w:r>
      <w:r w:rsidR="005F6989" w:rsidRPr="00B71ED1">
        <w:rPr>
          <w:rFonts w:ascii="HGPｺﾞｼｯｸM" w:eastAsia="HGPｺﾞｼｯｸM" w:hAnsiTheme="minorEastAsia" w:cs="メイリオ" w:hint="eastAsia"/>
          <w:color w:val="000000" w:themeColor="text1"/>
          <w:sz w:val="24"/>
          <w:szCs w:val="24"/>
        </w:rPr>
        <w:t>支払いに</w:t>
      </w:r>
      <w:r w:rsidRPr="00B71ED1">
        <w:rPr>
          <w:rFonts w:ascii="HGPｺﾞｼｯｸM" w:eastAsia="HGPｺﾞｼｯｸM" w:hAnsiTheme="minorEastAsia" w:cs="メイリオ" w:hint="eastAsia"/>
          <w:color w:val="000000" w:themeColor="text1"/>
          <w:sz w:val="24"/>
          <w:szCs w:val="24"/>
        </w:rPr>
        <w:t>同意</w:t>
      </w:r>
      <w:r w:rsidR="005F6989" w:rsidRPr="00B71ED1">
        <w:rPr>
          <w:rFonts w:ascii="HGPｺﾞｼｯｸM" w:eastAsia="HGPｺﾞｼｯｸM" w:hAnsiTheme="minorEastAsia" w:cs="メイリオ" w:hint="eastAsia"/>
          <w:color w:val="000000" w:themeColor="text1"/>
          <w:sz w:val="24"/>
          <w:szCs w:val="24"/>
        </w:rPr>
        <w:t>する旨の文書に署名（記名捺印）を受ける</w:t>
      </w:r>
      <w:r w:rsidRPr="00B71ED1">
        <w:rPr>
          <w:rFonts w:ascii="HGPｺﾞｼｯｸM" w:eastAsia="HGPｺﾞｼｯｸM" w:hAnsiTheme="minorEastAsia" w:cs="メイリオ" w:hint="eastAsia"/>
          <w:color w:val="000000" w:themeColor="text1"/>
          <w:sz w:val="24"/>
          <w:szCs w:val="24"/>
        </w:rPr>
        <w:t>ものとする。</w:t>
      </w:r>
    </w:p>
    <w:p w14:paraId="1E7E494D" w14:textId="651FA73A" w:rsidR="005F6989" w:rsidRPr="00B71ED1" w:rsidRDefault="00CF14E6" w:rsidP="005F6989">
      <w:pPr>
        <w:ind w:left="1440" w:hangingChars="600" w:hanging="144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５　法廷代理受領サービスに該当しない指定訪問介護に係る利用料の支払い</w:t>
      </w:r>
    </w:p>
    <w:p w14:paraId="3B2B39D3" w14:textId="77777777" w:rsidR="001F028D" w:rsidRPr="00B71ED1" w:rsidRDefault="00CF14E6" w:rsidP="005F6989">
      <w:pPr>
        <w:ind w:left="1440" w:hangingChars="600" w:hanging="144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lastRenderedPageBreak/>
        <w:t xml:space="preserve">　　　　　　　　　を受けたときは、提供した</w:t>
      </w:r>
      <w:r w:rsidR="001F028D" w:rsidRPr="00B71ED1">
        <w:rPr>
          <w:rFonts w:ascii="HGPｺﾞｼｯｸM" w:eastAsia="HGPｺﾞｼｯｸM" w:hAnsiTheme="minorEastAsia" w:cs="メイリオ" w:hint="eastAsia"/>
          <w:color w:val="000000" w:themeColor="text1"/>
          <w:sz w:val="24"/>
          <w:szCs w:val="24"/>
        </w:rPr>
        <w:t>指定訪問介護の内容、費用の額その他必要と認</w:t>
      </w:r>
    </w:p>
    <w:p w14:paraId="5CD6DC1A" w14:textId="2B50435B" w:rsidR="00CF14E6" w:rsidRPr="00B71ED1" w:rsidRDefault="001F028D" w:rsidP="005F6989">
      <w:pPr>
        <w:ind w:left="1440" w:hangingChars="600" w:hanging="144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w:t>
      </w:r>
      <w:r w:rsidR="00A05DB9">
        <w:rPr>
          <w:rFonts w:ascii="HGPｺﾞｼｯｸM" w:eastAsia="HGPｺﾞｼｯｸM" w:hAnsiTheme="minorEastAsia" w:cs="メイリオ" w:hint="eastAsia"/>
          <w:color w:val="000000" w:themeColor="text1"/>
          <w:sz w:val="24"/>
          <w:szCs w:val="24"/>
        </w:rPr>
        <w:t>めら</w:t>
      </w:r>
      <w:r w:rsidRPr="00B71ED1">
        <w:rPr>
          <w:rFonts w:ascii="HGPｺﾞｼｯｸM" w:eastAsia="HGPｺﾞｼｯｸM" w:hAnsiTheme="minorEastAsia" w:cs="メイリオ" w:hint="eastAsia"/>
          <w:color w:val="000000" w:themeColor="text1"/>
          <w:sz w:val="24"/>
          <w:szCs w:val="24"/>
        </w:rPr>
        <w:t>れる事項を記載したサービス提供証明書を利用者に対して交付するもの</w:t>
      </w:r>
    </w:p>
    <w:p w14:paraId="7D896A35" w14:textId="12608F3C" w:rsidR="001F028D" w:rsidRPr="00B71ED1" w:rsidRDefault="001F028D" w:rsidP="005F6989">
      <w:pPr>
        <w:ind w:left="1440" w:hangingChars="600" w:hanging="144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とする。</w:t>
      </w:r>
    </w:p>
    <w:p w14:paraId="1D63AF5D" w14:textId="77777777" w:rsidR="001F028D" w:rsidRPr="00B71ED1" w:rsidRDefault="001F028D" w:rsidP="005F6989">
      <w:pPr>
        <w:ind w:left="1440" w:hangingChars="600" w:hanging="1440"/>
        <w:rPr>
          <w:rFonts w:ascii="HGPｺﾞｼｯｸM" w:eastAsia="HGPｺﾞｼｯｸM" w:hAnsiTheme="minorEastAsia" w:cs="メイリオ" w:hint="eastAsia"/>
          <w:color w:val="000000" w:themeColor="text1"/>
          <w:sz w:val="24"/>
          <w:szCs w:val="24"/>
        </w:rPr>
      </w:pPr>
    </w:p>
    <w:p w14:paraId="144B4FF7" w14:textId="73014288" w:rsidR="001F028D" w:rsidRPr="00B71ED1" w:rsidRDefault="001F028D" w:rsidP="005F6989">
      <w:pPr>
        <w:ind w:left="1440" w:hangingChars="600" w:hanging="144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（通常の事業の実施地域）</w:t>
      </w:r>
    </w:p>
    <w:p w14:paraId="354EA8E8" w14:textId="6608A468" w:rsidR="005F6989" w:rsidRPr="00B71ED1" w:rsidRDefault="005F6989" w:rsidP="005F6989">
      <w:pPr>
        <w:ind w:left="1440" w:hangingChars="600" w:hanging="144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第</w:t>
      </w:r>
      <w:r w:rsidR="001F028D" w:rsidRPr="00B71ED1">
        <w:rPr>
          <w:rFonts w:ascii="HGPｺﾞｼｯｸM" w:eastAsia="HGPｺﾞｼｯｸM" w:hAnsiTheme="minorEastAsia" w:cs="メイリオ" w:hint="eastAsia"/>
          <w:color w:val="000000" w:themeColor="text1"/>
          <w:sz w:val="24"/>
          <w:szCs w:val="24"/>
        </w:rPr>
        <w:t>８</w:t>
      </w:r>
      <w:r w:rsidRPr="00B71ED1">
        <w:rPr>
          <w:rFonts w:ascii="HGPｺﾞｼｯｸM" w:eastAsia="HGPｺﾞｼｯｸM" w:hAnsiTheme="minorEastAsia" w:cs="メイリオ" w:hint="eastAsia"/>
          <w:color w:val="000000" w:themeColor="text1"/>
          <w:sz w:val="24"/>
          <w:szCs w:val="24"/>
        </w:rPr>
        <w:t xml:space="preserve">条　　　　</w:t>
      </w:r>
      <w:r w:rsidR="001F028D" w:rsidRPr="00B71ED1">
        <w:rPr>
          <w:rFonts w:ascii="HGPｺﾞｼｯｸM" w:eastAsia="HGPｺﾞｼｯｸM" w:hAnsiTheme="minorEastAsia" w:cs="メイリオ" w:hint="eastAsia"/>
          <w:color w:val="000000" w:themeColor="text1"/>
          <w:sz w:val="24"/>
          <w:szCs w:val="24"/>
        </w:rPr>
        <w:t xml:space="preserve">　</w:t>
      </w:r>
      <w:r w:rsidRPr="00B71ED1">
        <w:rPr>
          <w:rFonts w:ascii="HGPｺﾞｼｯｸM" w:eastAsia="HGPｺﾞｼｯｸM" w:hAnsiTheme="minorEastAsia" w:cs="メイリオ" w:hint="eastAsia"/>
          <w:color w:val="000000" w:themeColor="text1"/>
          <w:sz w:val="24"/>
          <w:szCs w:val="24"/>
        </w:rPr>
        <w:t>通常の事業の実施地域は　世田谷区内とする</w:t>
      </w:r>
      <w:r w:rsidR="001F028D" w:rsidRPr="00B71ED1">
        <w:rPr>
          <w:rFonts w:ascii="HGPｺﾞｼｯｸM" w:eastAsia="HGPｺﾞｼｯｸM" w:hAnsiTheme="minorEastAsia" w:cs="メイリオ" w:hint="eastAsia"/>
          <w:color w:val="000000" w:themeColor="text1"/>
          <w:sz w:val="24"/>
          <w:szCs w:val="24"/>
        </w:rPr>
        <w:t>。</w:t>
      </w:r>
    </w:p>
    <w:p w14:paraId="73EE41A0" w14:textId="77777777" w:rsidR="005F6989" w:rsidRPr="00B71ED1" w:rsidRDefault="005F6989" w:rsidP="005F6989">
      <w:pPr>
        <w:ind w:left="1440" w:hangingChars="600" w:hanging="1440"/>
        <w:rPr>
          <w:rFonts w:ascii="HGPｺﾞｼｯｸM" w:eastAsia="HGPｺﾞｼｯｸM" w:hAnsiTheme="minorEastAsia" w:cs="メイリオ" w:hint="eastAsia"/>
          <w:color w:val="000000" w:themeColor="text1"/>
          <w:sz w:val="24"/>
          <w:szCs w:val="24"/>
        </w:rPr>
      </w:pPr>
    </w:p>
    <w:p w14:paraId="165896F5" w14:textId="443DA66E" w:rsidR="005F6989" w:rsidRPr="00B71ED1" w:rsidRDefault="005F6989" w:rsidP="005F6989">
      <w:pPr>
        <w:ind w:left="1440" w:hangingChars="600" w:hanging="144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（緊急時等における対応方法）</w:t>
      </w:r>
    </w:p>
    <w:p w14:paraId="43F61506" w14:textId="77777777" w:rsidR="00C76CFC" w:rsidRPr="00B71ED1" w:rsidRDefault="001F028D" w:rsidP="005F6989">
      <w:pPr>
        <w:ind w:left="1440" w:hangingChars="600" w:hanging="144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第９</w:t>
      </w:r>
      <w:r w:rsidR="005F6989" w:rsidRPr="00B71ED1">
        <w:rPr>
          <w:rFonts w:ascii="HGPｺﾞｼｯｸM" w:eastAsia="HGPｺﾞｼｯｸM" w:hAnsiTheme="minorEastAsia" w:cs="メイリオ" w:hint="eastAsia"/>
          <w:color w:val="000000" w:themeColor="text1"/>
          <w:sz w:val="24"/>
          <w:szCs w:val="24"/>
        </w:rPr>
        <w:t xml:space="preserve">条　　　１　</w:t>
      </w:r>
      <w:r w:rsidR="00C76CFC" w:rsidRPr="00B71ED1">
        <w:rPr>
          <w:rFonts w:ascii="HGPｺﾞｼｯｸM" w:eastAsia="HGPｺﾞｼｯｸM" w:hAnsiTheme="minorEastAsia" w:cs="メイリオ" w:hint="eastAsia"/>
          <w:color w:val="000000" w:themeColor="text1"/>
          <w:sz w:val="24"/>
          <w:szCs w:val="24"/>
        </w:rPr>
        <w:t>訪問介護員等は、</w:t>
      </w:r>
      <w:r w:rsidR="005F6989" w:rsidRPr="00B71ED1">
        <w:rPr>
          <w:rFonts w:ascii="HGPｺﾞｼｯｸM" w:eastAsia="HGPｺﾞｼｯｸM" w:hAnsiTheme="minorEastAsia" w:cs="メイリオ" w:hint="eastAsia"/>
          <w:color w:val="000000" w:themeColor="text1"/>
          <w:sz w:val="24"/>
          <w:szCs w:val="24"/>
        </w:rPr>
        <w:t>指定訪問介護</w:t>
      </w:r>
      <w:r w:rsidR="00C76CFC" w:rsidRPr="00B71ED1">
        <w:rPr>
          <w:rFonts w:ascii="HGPｺﾞｼｯｸM" w:eastAsia="HGPｺﾞｼｯｸM" w:hAnsiTheme="minorEastAsia" w:cs="メイリオ" w:hint="eastAsia"/>
          <w:color w:val="000000" w:themeColor="text1"/>
          <w:sz w:val="24"/>
          <w:szCs w:val="24"/>
        </w:rPr>
        <w:t>の提供を行っているときに利用者に病状の</w:t>
      </w:r>
    </w:p>
    <w:p w14:paraId="5FBAAD23" w14:textId="77777777" w:rsidR="00C76CFC" w:rsidRPr="00B71ED1" w:rsidRDefault="00C76CFC" w:rsidP="00C76CFC">
      <w:pPr>
        <w:ind w:leftChars="700" w:left="147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急変、その他緊急事態が生じたときは、速やかに主治医に連絡する等の措置を講じるとともに管理者に報告をする。また、主治医への連絡が困難な場合は、緊急搬送等の必要な措置を講ずるものとする。</w:t>
      </w:r>
    </w:p>
    <w:p w14:paraId="5121097A" w14:textId="2335B93D" w:rsidR="00E435A6" w:rsidRPr="00B71ED1" w:rsidRDefault="00C76CFC" w:rsidP="00E435A6">
      <w:pPr>
        <w:ind w:leftChars="550" w:left="1515" w:hangingChars="150" w:hanging="36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２</w:t>
      </w:r>
      <w:r w:rsidR="00B930C4" w:rsidRPr="00B71ED1">
        <w:rPr>
          <w:rFonts w:ascii="HGPｺﾞｼｯｸM" w:eastAsia="HGPｺﾞｼｯｸM" w:hAnsiTheme="minorEastAsia" w:cs="メイリオ" w:hint="eastAsia"/>
          <w:color w:val="000000" w:themeColor="text1"/>
          <w:sz w:val="24"/>
          <w:szCs w:val="24"/>
        </w:rPr>
        <w:t xml:space="preserve">　</w:t>
      </w:r>
      <w:r w:rsidR="00E435A6" w:rsidRPr="00B71ED1">
        <w:rPr>
          <w:rFonts w:ascii="HGPｺﾞｼｯｸM" w:eastAsia="HGPｺﾞｼｯｸM" w:hAnsiTheme="minorEastAsia" w:cs="メイリオ" w:hint="eastAsia"/>
          <w:color w:val="000000" w:themeColor="text1"/>
          <w:sz w:val="24"/>
          <w:szCs w:val="24"/>
        </w:rPr>
        <w:t>指定訪問介護の提供により事故が発生した場合は、利用者の所在する市町　村、利用者の家族、利用者に係る居宅介護支援事業者等に連絡するとともに、必要な措置を講じるものとする。</w:t>
      </w:r>
    </w:p>
    <w:p w14:paraId="5F101A92" w14:textId="0564D123" w:rsidR="00E435A6" w:rsidRPr="00B71ED1" w:rsidRDefault="00E435A6" w:rsidP="00E435A6">
      <w:pPr>
        <w:ind w:leftChars="550" w:left="1515" w:hangingChars="150" w:hanging="36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３　利用者に対する指定訪問介護の提供により賠償すべき事故が発生した場合　</w:t>
      </w:r>
    </w:p>
    <w:p w14:paraId="4BFAD65A" w14:textId="13E242B2" w:rsidR="00E435A6" w:rsidRDefault="00E435A6" w:rsidP="00E435A6">
      <w:pPr>
        <w:ind w:firstLineChars="600" w:firstLine="1440"/>
        <w:rPr>
          <w:rFonts w:ascii="HGPｺﾞｼｯｸM" w:eastAsia="HGPｺﾞｼｯｸM" w:hAnsiTheme="minorEastAsia" w:cs="メイリオ"/>
          <w:color w:val="000000" w:themeColor="text1"/>
          <w:sz w:val="24"/>
          <w:szCs w:val="24"/>
        </w:rPr>
      </w:pPr>
      <w:r w:rsidRPr="00B71ED1">
        <w:rPr>
          <w:rFonts w:ascii="HGPｺﾞｼｯｸM" w:eastAsia="HGPｺﾞｼｯｸM" w:hAnsiTheme="minorEastAsia" w:cs="メイリオ" w:hint="eastAsia"/>
          <w:color w:val="000000" w:themeColor="text1"/>
          <w:sz w:val="24"/>
          <w:szCs w:val="24"/>
        </w:rPr>
        <w:t>には</w:t>
      </w:r>
      <w:r w:rsidR="003722F0" w:rsidRPr="00B71ED1">
        <w:rPr>
          <w:rFonts w:ascii="HGPｺﾞｼｯｸM" w:eastAsia="HGPｺﾞｼｯｸM" w:hAnsiTheme="minorEastAsia" w:cs="メイリオ" w:hint="eastAsia"/>
          <w:color w:val="000000" w:themeColor="text1"/>
          <w:sz w:val="24"/>
          <w:szCs w:val="24"/>
        </w:rPr>
        <w:t>、損害賠償を速やかに行うものとする。</w:t>
      </w:r>
    </w:p>
    <w:p w14:paraId="1C9EFC88" w14:textId="77777777" w:rsidR="00203803" w:rsidRPr="00B71ED1" w:rsidRDefault="00203803" w:rsidP="00E435A6">
      <w:pPr>
        <w:ind w:firstLineChars="600" w:firstLine="1440"/>
        <w:rPr>
          <w:rFonts w:ascii="HGPｺﾞｼｯｸM" w:eastAsia="HGPｺﾞｼｯｸM" w:hAnsiTheme="minorEastAsia" w:cs="メイリオ" w:hint="eastAsia"/>
          <w:color w:val="000000" w:themeColor="text1"/>
          <w:sz w:val="24"/>
          <w:szCs w:val="24"/>
        </w:rPr>
      </w:pPr>
    </w:p>
    <w:p w14:paraId="35CC2B91" w14:textId="77777777" w:rsidR="008675E3" w:rsidRPr="00B71ED1" w:rsidRDefault="008675E3" w:rsidP="008675E3">
      <w:pPr>
        <w:rPr>
          <w:rFonts w:ascii="HGPｺﾞｼｯｸM" w:eastAsia="HGPｺﾞｼｯｸM" w:hint="eastAsia"/>
          <w:sz w:val="24"/>
          <w:szCs w:val="24"/>
        </w:rPr>
      </w:pPr>
      <w:r w:rsidRPr="00B71ED1">
        <w:rPr>
          <w:rFonts w:ascii="HGPｺﾞｼｯｸM" w:eastAsia="HGPｺﾞｼｯｸM" w:hint="eastAsia"/>
          <w:sz w:val="24"/>
          <w:szCs w:val="24"/>
        </w:rPr>
        <w:t>（非常災害対策）</w:t>
      </w:r>
    </w:p>
    <w:p w14:paraId="74B02294" w14:textId="235A571D" w:rsidR="008675E3" w:rsidRPr="00B71ED1" w:rsidRDefault="008675E3" w:rsidP="008675E3">
      <w:pPr>
        <w:ind w:left="1435" w:hangingChars="598" w:hanging="1435"/>
        <w:rPr>
          <w:rFonts w:ascii="HGPｺﾞｼｯｸM" w:eastAsia="HGPｺﾞｼｯｸM" w:hint="eastAsia"/>
          <w:sz w:val="24"/>
          <w:szCs w:val="24"/>
        </w:rPr>
      </w:pPr>
      <w:r w:rsidRPr="00B71ED1">
        <w:rPr>
          <w:rFonts w:ascii="HGPｺﾞｼｯｸM" w:eastAsia="HGPｺﾞｼｯｸM" w:hint="eastAsia"/>
          <w:sz w:val="24"/>
          <w:szCs w:val="24"/>
        </w:rPr>
        <w:t>第１</w:t>
      </w:r>
      <w:r w:rsidR="00C60D28" w:rsidRPr="00B71ED1">
        <w:rPr>
          <w:rFonts w:ascii="HGPｺﾞｼｯｸM" w:eastAsia="HGPｺﾞｼｯｸM" w:hint="eastAsia"/>
          <w:sz w:val="24"/>
          <w:szCs w:val="24"/>
        </w:rPr>
        <w:t>０</w:t>
      </w:r>
      <w:r w:rsidRPr="00B71ED1">
        <w:rPr>
          <w:rFonts w:ascii="HGPｺﾞｼｯｸM" w:eastAsia="HGPｺﾞｼｯｸM" w:hint="eastAsia"/>
          <w:sz w:val="24"/>
          <w:szCs w:val="24"/>
        </w:rPr>
        <w:t>条　１　事業所は、非常災害に備えるため、消防計画を作成し避難訓練等を次のとおり行うとともに必要な設備を備える。</w:t>
      </w:r>
    </w:p>
    <w:p w14:paraId="242B7DDB" w14:textId="77777777" w:rsidR="008675E3" w:rsidRPr="00B71ED1" w:rsidRDefault="008675E3" w:rsidP="008675E3">
      <w:pPr>
        <w:rPr>
          <w:rFonts w:ascii="HGPｺﾞｼｯｸM" w:eastAsia="HGPｺﾞｼｯｸM" w:hint="eastAsia"/>
          <w:sz w:val="24"/>
          <w:szCs w:val="24"/>
        </w:rPr>
      </w:pPr>
      <w:r w:rsidRPr="00B71ED1">
        <w:rPr>
          <w:rFonts w:ascii="HGPｺﾞｼｯｸM" w:eastAsia="HGPｺﾞｼｯｸM" w:hint="eastAsia"/>
          <w:sz w:val="24"/>
          <w:szCs w:val="24"/>
        </w:rPr>
        <w:t xml:space="preserve">　　　　　　　　防火責任者　　　管理者の指定する職員  </w:t>
      </w:r>
    </w:p>
    <w:p w14:paraId="3387F83A" w14:textId="77777777" w:rsidR="008675E3" w:rsidRPr="00B71ED1" w:rsidRDefault="008675E3" w:rsidP="008675E3">
      <w:pPr>
        <w:rPr>
          <w:rFonts w:ascii="HGPｺﾞｼｯｸM" w:eastAsia="HGPｺﾞｼｯｸM" w:hint="eastAsia"/>
          <w:sz w:val="24"/>
          <w:szCs w:val="24"/>
        </w:rPr>
      </w:pPr>
      <w:r w:rsidRPr="00B71ED1">
        <w:rPr>
          <w:rFonts w:ascii="HGPｺﾞｼｯｸM" w:eastAsia="HGPｺﾞｼｯｸM" w:hint="eastAsia"/>
          <w:sz w:val="24"/>
          <w:szCs w:val="24"/>
        </w:rPr>
        <w:t xml:space="preserve">　　　　　　　　防災訓練　　　　年1回以上    </w:t>
      </w:r>
    </w:p>
    <w:p w14:paraId="024A8F5B" w14:textId="77777777" w:rsidR="008675E3" w:rsidRPr="00B71ED1" w:rsidRDefault="008675E3" w:rsidP="008675E3">
      <w:pPr>
        <w:rPr>
          <w:rFonts w:ascii="HGPｺﾞｼｯｸM" w:eastAsia="HGPｺﾞｼｯｸM" w:hint="eastAsia"/>
          <w:sz w:val="24"/>
          <w:szCs w:val="24"/>
        </w:rPr>
      </w:pPr>
      <w:r w:rsidRPr="00B71ED1">
        <w:rPr>
          <w:rFonts w:ascii="HGPｺﾞｼｯｸM" w:eastAsia="HGPｺﾞｼｯｸM" w:hint="eastAsia"/>
          <w:sz w:val="24"/>
          <w:szCs w:val="24"/>
        </w:rPr>
        <w:t xml:space="preserve">　　　　　　　　避難訓練　　　　年1回以上    </w:t>
      </w:r>
    </w:p>
    <w:p w14:paraId="016A5813" w14:textId="77777777" w:rsidR="008675E3" w:rsidRPr="00B71ED1" w:rsidRDefault="008675E3" w:rsidP="008675E3">
      <w:pPr>
        <w:rPr>
          <w:rFonts w:ascii="HGPｺﾞｼｯｸM" w:eastAsia="HGPｺﾞｼｯｸM" w:hint="eastAsia"/>
          <w:sz w:val="24"/>
          <w:szCs w:val="24"/>
        </w:rPr>
      </w:pPr>
      <w:r w:rsidRPr="00B71ED1">
        <w:rPr>
          <w:rFonts w:ascii="HGPｺﾞｼｯｸM" w:eastAsia="HGPｺﾞｼｯｸM" w:hint="eastAsia"/>
          <w:sz w:val="24"/>
          <w:szCs w:val="24"/>
        </w:rPr>
        <w:t xml:space="preserve">　　　　　　　　通報訓練　　　　年1回以上    </w:t>
      </w:r>
    </w:p>
    <w:p w14:paraId="4990FB3A" w14:textId="77777777" w:rsidR="00B71ED1" w:rsidRDefault="008675E3" w:rsidP="008675E3">
      <w:pPr>
        <w:rPr>
          <w:rFonts w:ascii="HGPｺﾞｼｯｸM" w:eastAsia="HGPｺﾞｼｯｸM"/>
          <w:sz w:val="24"/>
          <w:szCs w:val="24"/>
        </w:rPr>
      </w:pPr>
      <w:r w:rsidRPr="00B71ED1">
        <w:rPr>
          <w:rFonts w:ascii="HGPｺﾞｼｯｸM" w:eastAsia="HGPｺﾞｼｯｸM" w:hint="eastAsia"/>
          <w:sz w:val="24"/>
          <w:szCs w:val="24"/>
        </w:rPr>
        <w:t xml:space="preserve">　　　　　２　災害時用の食材及び物品はその発生より３日分を蓄え、食材、物品等の安全の</w:t>
      </w:r>
    </w:p>
    <w:p w14:paraId="67C1855A" w14:textId="5BFB0F90" w:rsidR="008675E3" w:rsidRPr="00B71ED1" w:rsidRDefault="008675E3" w:rsidP="00B71ED1">
      <w:pPr>
        <w:ind w:left="833" w:firstLineChars="350" w:firstLine="840"/>
        <w:rPr>
          <w:rFonts w:ascii="HGPｺﾞｼｯｸM" w:eastAsia="HGPｺﾞｼｯｸM" w:hint="eastAsia"/>
          <w:sz w:val="24"/>
          <w:szCs w:val="24"/>
        </w:rPr>
      </w:pPr>
      <w:r w:rsidRPr="00B71ED1">
        <w:rPr>
          <w:rFonts w:ascii="HGPｺﾞｼｯｸM" w:eastAsia="HGPｺﾞｼｯｸM" w:hint="eastAsia"/>
          <w:sz w:val="24"/>
          <w:szCs w:val="24"/>
        </w:rPr>
        <w:t>確保に努める。</w:t>
      </w:r>
    </w:p>
    <w:p w14:paraId="0625C43B" w14:textId="77777777" w:rsidR="008675E3" w:rsidRDefault="008675E3" w:rsidP="008675E3">
      <w:pPr>
        <w:ind w:left="1673" w:hangingChars="697" w:hanging="1673"/>
        <w:rPr>
          <w:rFonts w:ascii="HGPｺﾞｼｯｸM" w:eastAsia="HGPｺﾞｼｯｸM"/>
          <w:sz w:val="24"/>
          <w:szCs w:val="24"/>
        </w:rPr>
      </w:pPr>
      <w:r w:rsidRPr="00B71ED1">
        <w:rPr>
          <w:rFonts w:ascii="HGPｺﾞｼｯｸM" w:eastAsia="HGPｺﾞｼｯｸM" w:hint="eastAsia"/>
          <w:sz w:val="24"/>
          <w:szCs w:val="24"/>
        </w:rPr>
        <w:t xml:space="preserve">　　　　　３　災害発生後、利用者の在宅での生活継続の為にＢＣＰ(緊急時企業存続計画又は事業継続計画)による早期事業所再開に努める。</w:t>
      </w:r>
    </w:p>
    <w:p w14:paraId="3C7AEABB" w14:textId="77777777" w:rsidR="00203803" w:rsidRPr="00B71ED1" w:rsidRDefault="00203803" w:rsidP="008675E3">
      <w:pPr>
        <w:ind w:left="1673" w:hangingChars="697" w:hanging="1673"/>
        <w:rPr>
          <w:rFonts w:ascii="HGPｺﾞｼｯｸM" w:eastAsia="HGPｺﾞｼｯｸM" w:hint="eastAsia"/>
          <w:sz w:val="24"/>
          <w:szCs w:val="24"/>
        </w:rPr>
      </w:pPr>
    </w:p>
    <w:p w14:paraId="71E5B970" w14:textId="77777777" w:rsidR="008675E3" w:rsidRPr="00B71ED1" w:rsidRDefault="008675E3" w:rsidP="008675E3">
      <w:pPr>
        <w:rPr>
          <w:rFonts w:ascii="HGPｺﾞｼｯｸM" w:eastAsia="HGPｺﾞｼｯｸM" w:hint="eastAsia"/>
          <w:sz w:val="24"/>
          <w:szCs w:val="24"/>
        </w:rPr>
      </w:pPr>
      <w:r w:rsidRPr="00B71ED1">
        <w:rPr>
          <w:rFonts w:ascii="HGPｺﾞｼｯｸM" w:eastAsia="HGPｺﾞｼｯｸM" w:hint="eastAsia"/>
          <w:sz w:val="24"/>
          <w:szCs w:val="24"/>
        </w:rPr>
        <w:t xml:space="preserve">　（衛生管理及び従事者等の健康管理等）</w:t>
      </w:r>
    </w:p>
    <w:p w14:paraId="1507EBC3" w14:textId="2B789C56" w:rsidR="008675E3" w:rsidRPr="00B71ED1" w:rsidRDefault="008675E3" w:rsidP="008675E3">
      <w:pPr>
        <w:ind w:left="960" w:hangingChars="400" w:hanging="960"/>
        <w:rPr>
          <w:rFonts w:ascii="HGPｺﾞｼｯｸM" w:eastAsia="HGPｺﾞｼｯｸM" w:hint="eastAsia"/>
          <w:sz w:val="24"/>
          <w:szCs w:val="24"/>
        </w:rPr>
      </w:pPr>
      <w:r w:rsidRPr="00B71ED1">
        <w:rPr>
          <w:rFonts w:ascii="HGPｺﾞｼｯｸM" w:eastAsia="HGPｺﾞｼｯｸM" w:hint="eastAsia"/>
          <w:sz w:val="24"/>
          <w:szCs w:val="24"/>
        </w:rPr>
        <w:t>第１</w:t>
      </w:r>
      <w:r w:rsidR="00C60D28" w:rsidRPr="00B71ED1">
        <w:rPr>
          <w:rFonts w:ascii="HGPｺﾞｼｯｸM" w:eastAsia="HGPｺﾞｼｯｸM" w:hint="eastAsia"/>
          <w:sz w:val="24"/>
          <w:szCs w:val="24"/>
        </w:rPr>
        <w:t>１</w:t>
      </w:r>
      <w:r w:rsidRPr="00B71ED1">
        <w:rPr>
          <w:rFonts w:ascii="HGPｺﾞｼｯｸM" w:eastAsia="HGPｺﾞｼｯｸM" w:hint="eastAsia"/>
          <w:sz w:val="24"/>
          <w:szCs w:val="24"/>
        </w:rPr>
        <w:t>条　地域密着型通所介護・総合事業通所介護に使用する備品等は清潔に保持し、定期的な消毒を施すなど常に衛生管理に十分留意するものとする。</w:t>
      </w:r>
    </w:p>
    <w:p w14:paraId="6BEC44DF" w14:textId="77777777" w:rsidR="008675E3" w:rsidRDefault="008675E3" w:rsidP="008675E3">
      <w:pPr>
        <w:ind w:left="960" w:hangingChars="400" w:hanging="960"/>
        <w:rPr>
          <w:rFonts w:ascii="HGPｺﾞｼｯｸM" w:eastAsia="HGPｺﾞｼｯｸM"/>
          <w:sz w:val="24"/>
          <w:szCs w:val="24"/>
        </w:rPr>
      </w:pPr>
      <w:r w:rsidRPr="00B71ED1">
        <w:rPr>
          <w:rFonts w:ascii="HGPｺﾞｼｯｸM" w:eastAsia="HGPｺﾞｼｯｸM" w:hint="eastAsia"/>
          <w:sz w:val="24"/>
          <w:szCs w:val="24"/>
        </w:rPr>
        <w:t xml:space="preserve">　　　２　地域密着型通所介護・総合事業通所介護従事者に対し感染症等に関する基礎知識の習得に努めるとともに、年１回以上の健康診断を受診させるものとする。</w:t>
      </w:r>
    </w:p>
    <w:p w14:paraId="5A3927EC" w14:textId="77777777" w:rsidR="00203803" w:rsidRPr="00B71ED1" w:rsidRDefault="00203803" w:rsidP="008675E3">
      <w:pPr>
        <w:ind w:left="960" w:hangingChars="400" w:hanging="960"/>
        <w:rPr>
          <w:rFonts w:ascii="HGPｺﾞｼｯｸM" w:eastAsia="HGPｺﾞｼｯｸM" w:hint="eastAsia"/>
          <w:sz w:val="24"/>
          <w:szCs w:val="24"/>
        </w:rPr>
      </w:pPr>
    </w:p>
    <w:p w14:paraId="0FB9E6D9" w14:textId="77777777" w:rsidR="008675E3" w:rsidRPr="00B71ED1" w:rsidRDefault="008675E3" w:rsidP="008675E3">
      <w:pPr>
        <w:ind w:left="1435" w:hangingChars="598" w:hanging="1435"/>
        <w:rPr>
          <w:rFonts w:ascii="HGPｺﾞｼｯｸM" w:eastAsia="HGPｺﾞｼｯｸM" w:hint="eastAsia"/>
          <w:sz w:val="24"/>
          <w:szCs w:val="24"/>
        </w:rPr>
      </w:pPr>
      <w:r w:rsidRPr="00B71ED1">
        <w:rPr>
          <w:rFonts w:ascii="HGPｺﾞｼｯｸM" w:eastAsia="HGPｺﾞｼｯｸM" w:hint="eastAsia"/>
          <w:sz w:val="24"/>
          <w:szCs w:val="24"/>
          <w:u w:val="single"/>
        </w:rPr>
        <w:t>(業務継続計画の策定等</w:t>
      </w:r>
      <w:r w:rsidRPr="00B71ED1">
        <w:rPr>
          <w:rFonts w:ascii="HGPｺﾞｼｯｸM" w:eastAsia="HGPｺﾞｼｯｸM" w:hint="eastAsia"/>
          <w:sz w:val="24"/>
          <w:szCs w:val="24"/>
        </w:rPr>
        <w:t xml:space="preserve">）　</w:t>
      </w:r>
    </w:p>
    <w:p w14:paraId="69D9C51B" w14:textId="3B7AB780" w:rsidR="008675E3" w:rsidRPr="00B71ED1" w:rsidRDefault="008675E3" w:rsidP="008675E3">
      <w:pPr>
        <w:ind w:left="1435" w:hangingChars="598" w:hanging="1435"/>
        <w:rPr>
          <w:rFonts w:ascii="HGPｺﾞｼｯｸM" w:eastAsia="HGPｺﾞｼｯｸM" w:hint="eastAsia"/>
          <w:sz w:val="24"/>
          <w:szCs w:val="24"/>
          <w:u w:val="single"/>
        </w:rPr>
      </w:pPr>
      <w:r w:rsidRPr="00B71ED1">
        <w:rPr>
          <w:rFonts w:ascii="HGPｺﾞｼｯｸM" w:eastAsia="HGPｺﾞｼｯｸM" w:hint="eastAsia"/>
          <w:sz w:val="24"/>
          <w:szCs w:val="24"/>
          <w:u w:val="single"/>
        </w:rPr>
        <w:t>第１</w:t>
      </w:r>
      <w:r w:rsidR="00C60D28" w:rsidRPr="00B71ED1">
        <w:rPr>
          <w:rFonts w:ascii="HGPｺﾞｼｯｸM" w:eastAsia="HGPｺﾞｼｯｸM" w:hint="eastAsia"/>
          <w:sz w:val="24"/>
          <w:szCs w:val="24"/>
          <w:u w:val="single"/>
        </w:rPr>
        <w:t>２</w:t>
      </w:r>
      <w:r w:rsidRPr="00B71ED1">
        <w:rPr>
          <w:rFonts w:ascii="HGPｺﾞｼｯｸM" w:eastAsia="HGPｺﾞｼｯｸM" w:hint="eastAsia"/>
          <w:sz w:val="24"/>
          <w:szCs w:val="24"/>
          <w:u w:val="single"/>
        </w:rPr>
        <w:t>条　１　事業所は、感染症や非常災害の発生時において、利用者に対するサービスの</w:t>
      </w:r>
      <w:r w:rsidRPr="00B71ED1">
        <w:rPr>
          <w:rFonts w:ascii="HGPｺﾞｼｯｸM" w:eastAsia="HGPｺﾞｼｯｸM" w:hint="eastAsia"/>
          <w:sz w:val="24"/>
          <w:szCs w:val="24"/>
          <w:u w:val="single"/>
        </w:rPr>
        <w:lastRenderedPageBreak/>
        <w:t>提供を継続的に実施する為の、及び非常時の体制で早期の業務再開を図る為の計画（業務継続計画：以下BCP）を策定し、当該計画に従い必要な措置を講じるものとする。</w:t>
      </w:r>
    </w:p>
    <w:p w14:paraId="626B9870" w14:textId="77777777" w:rsidR="008675E3" w:rsidRPr="00B71ED1" w:rsidRDefault="008675E3" w:rsidP="008675E3">
      <w:pPr>
        <w:ind w:left="1435" w:hangingChars="598" w:hanging="1435"/>
        <w:rPr>
          <w:rFonts w:ascii="HGPｺﾞｼｯｸM" w:eastAsia="HGPｺﾞｼｯｸM" w:hint="eastAsia"/>
          <w:sz w:val="24"/>
          <w:szCs w:val="24"/>
          <w:u w:val="single"/>
        </w:rPr>
      </w:pPr>
      <w:r w:rsidRPr="00B71ED1">
        <w:rPr>
          <w:rFonts w:ascii="HGPｺﾞｼｯｸM" w:eastAsia="HGPｺﾞｼｯｸM" w:hint="eastAsia"/>
          <w:sz w:val="24"/>
          <w:szCs w:val="24"/>
        </w:rPr>
        <w:t xml:space="preserve">　　　　　</w:t>
      </w:r>
      <w:r w:rsidRPr="00B71ED1">
        <w:rPr>
          <w:rFonts w:ascii="HGPｺﾞｼｯｸM" w:eastAsia="HGPｺﾞｼｯｸM" w:hint="eastAsia"/>
          <w:sz w:val="24"/>
          <w:szCs w:val="24"/>
          <w:u w:val="single"/>
        </w:rPr>
        <w:t>２　事業所は、従業者に対し、BCPについて周知するとともに、必要な研修及び訓練を定期的に実施するものとする。</w:t>
      </w:r>
    </w:p>
    <w:p w14:paraId="54C3F5A6" w14:textId="77777777" w:rsidR="008675E3" w:rsidRDefault="008675E3" w:rsidP="008675E3">
      <w:pPr>
        <w:ind w:left="1435" w:hangingChars="598" w:hanging="1435"/>
        <w:rPr>
          <w:rFonts w:ascii="HGPｺﾞｼｯｸM" w:eastAsia="HGPｺﾞｼｯｸM"/>
          <w:sz w:val="24"/>
          <w:szCs w:val="24"/>
          <w:u w:val="single"/>
        </w:rPr>
      </w:pPr>
      <w:r w:rsidRPr="00B71ED1">
        <w:rPr>
          <w:rFonts w:ascii="HGPｺﾞｼｯｸM" w:eastAsia="HGPｺﾞｼｯｸM" w:hint="eastAsia"/>
          <w:sz w:val="24"/>
          <w:szCs w:val="24"/>
        </w:rPr>
        <w:t xml:space="preserve">　　　　　</w:t>
      </w:r>
      <w:r w:rsidRPr="00B71ED1">
        <w:rPr>
          <w:rFonts w:ascii="HGPｺﾞｼｯｸM" w:eastAsia="HGPｺﾞｼｯｸM" w:hint="eastAsia"/>
          <w:sz w:val="24"/>
          <w:szCs w:val="24"/>
          <w:u w:val="single"/>
        </w:rPr>
        <w:t>３　事業所は、定期的にBCPの見直しを行い、必要に応じて計画内容の変更を行うものとする。</w:t>
      </w:r>
    </w:p>
    <w:p w14:paraId="45C90F95" w14:textId="77777777" w:rsidR="00203803" w:rsidRPr="00B71ED1" w:rsidRDefault="00203803" w:rsidP="008675E3">
      <w:pPr>
        <w:ind w:left="1435" w:hangingChars="598" w:hanging="1435"/>
        <w:rPr>
          <w:rFonts w:ascii="HGPｺﾞｼｯｸM" w:eastAsia="HGPｺﾞｼｯｸM" w:hint="eastAsia"/>
          <w:sz w:val="24"/>
          <w:szCs w:val="24"/>
          <w:u w:val="single"/>
        </w:rPr>
      </w:pPr>
    </w:p>
    <w:p w14:paraId="0E1A015E" w14:textId="77777777" w:rsidR="00AD44FA" w:rsidRPr="00B71ED1" w:rsidRDefault="00AD44FA" w:rsidP="00AD44FA">
      <w:pPr>
        <w:rPr>
          <w:rFonts w:ascii="HGPｺﾞｼｯｸM" w:eastAsia="HGPｺﾞｼｯｸM" w:hint="eastAsia"/>
          <w:sz w:val="24"/>
          <w:szCs w:val="24"/>
        </w:rPr>
      </w:pPr>
      <w:r w:rsidRPr="00B71ED1">
        <w:rPr>
          <w:rFonts w:ascii="HGPｺﾞｼｯｸM" w:eastAsia="HGPｺﾞｼｯｸM" w:hint="eastAsia"/>
          <w:sz w:val="24"/>
          <w:szCs w:val="24"/>
        </w:rPr>
        <w:t>(</w:t>
      </w:r>
      <w:r w:rsidRPr="00B71ED1">
        <w:rPr>
          <w:rFonts w:ascii="HGPｺﾞｼｯｸM" w:eastAsia="HGPｺﾞｼｯｸM" w:hint="eastAsia"/>
          <w:sz w:val="24"/>
          <w:szCs w:val="24"/>
          <w:u w:val="single"/>
        </w:rPr>
        <w:t>虐待の防止のための措置</w:t>
      </w:r>
      <w:r w:rsidRPr="00B71ED1">
        <w:rPr>
          <w:rFonts w:ascii="HGPｺﾞｼｯｸM" w:eastAsia="HGPｺﾞｼｯｸM" w:hint="eastAsia"/>
          <w:sz w:val="24"/>
          <w:szCs w:val="24"/>
        </w:rPr>
        <w:t>)</w:t>
      </w:r>
    </w:p>
    <w:p w14:paraId="16B31CBD" w14:textId="4E142262" w:rsidR="00AD44FA" w:rsidRPr="00B71ED1" w:rsidRDefault="00AD44FA" w:rsidP="00AD44FA">
      <w:pPr>
        <w:ind w:left="1680" w:hangingChars="700" w:hanging="1680"/>
        <w:rPr>
          <w:rFonts w:ascii="HGPｺﾞｼｯｸM" w:eastAsia="HGPｺﾞｼｯｸM" w:hint="eastAsia"/>
          <w:sz w:val="24"/>
          <w:szCs w:val="24"/>
        </w:rPr>
      </w:pPr>
      <w:r w:rsidRPr="00B71ED1">
        <w:rPr>
          <w:rFonts w:ascii="HGPｺﾞｼｯｸM" w:eastAsia="HGPｺﾞｼｯｸM" w:hint="eastAsia"/>
          <w:sz w:val="24"/>
          <w:szCs w:val="24"/>
          <w:u w:val="single"/>
        </w:rPr>
        <w:t>第</w:t>
      </w:r>
      <w:r w:rsidR="00C60D28" w:rsidRPr="00B71ED1">
        <w:rPr>
          <w:rFonts w:ascii="HGPｺﾞｼｯｸM" w:eastAsia="HGPｺﾞｼｯｸM" w:hint="eastAsia"/>
          <w:sz w:val="24"/>
          <w:szCs w:val="24"/>
          <w:u w:val="single"/>
        </w:rPr>
        <w:t>１３</w:t>
      </w:r>
      <w:r w:rsidRPr="00B71ED1">
        <w:rPr>
          <w:rFonts w:ascii="HGPｺﾞｼｯｸM" w:eastAsia="HGPｺﾞｼｯｸM" w:hint="eastAsia"/>
          <w:sz w:val="24"/>
          <w:szCs w:val="24"/>
          <w:u w:val="single"/>
        </w:rPr>
        <w:t>条　１　利用者の人権の保護、虐待の発生又はその再発を防止する為、次の措置を講じるものとする</w:t>
      </w:r>
      <w:r w:rsidRPr="00B71ED1">
        <w:rPr>
          <w:rFonts w:ascii="HGPｺﾞｼｯｸM" w:eastAsia="HGPｺﾞｼｯｸM" w:hint="eastAsia"/>
          <w:sz w:val="24"/>
          <w:szCs w:val="24"/>
        </w:rPr>
        <w:t xml:space="preserve">。　</w:t>
      </w:r>
    </w:p>
    <w:p w14:paraId="70622ADD" w14:textId="77777777" w:rsidR="00AD44FA" w:rsidRPr="00B71ED1" w:rsidRDefault="00AD44FA" w:rsidP="00AD44FA">
      <w:pPr>
        <w:numPr>
          <w:ilvl w:val="0"/>
          <w:numId w:val="18"/>
        </w:numPr>
        <w:rPr>
          <w:rFonts w:ascii="HGPｺﾞｼｯｸM" w:eastAsia="HGPｺﾞｼｯｸM" w:hint="eastAsia"/>
          <w:sz w:val="24"/>
          <w:szCs w:val="24"/>
          <w:u w:val="single"/>
        </w:rPr>
      </w:pPr>
      <w:r w:rsidRPr="00B71ED1">
        <w:rPr>
          <w:rFonts w:ascii="HGPｺﾞｼｯｸM" w:eastAsia="HGPｺﾞｼｯｸM" w:hint="eastAsia"/>
          <w:sz w:val="24"/>
          <w:szCs w:val="24"/>
          <w:u w:val="single"/>
        </w:rPr>
        <w:t>虐待の防止の為の対策を検討する委員会を定期的に開催するとともに、その結果について、従業者に周知徹底を図る</w:t>
      </w:r>
      <w:r w:rsidRPr="00B71ED1">
        <w:rPr>
          <w:rFonts w:ascii="HGPｺﾞｼｯｸM" w:eastAsia="HGPｺﾞｼｯｸM" w:hint="eastAsia"/>
          <w:sz w:val="24"/>
          <w:szCs w:val="24"/>
        </w:rPr>
        <w:t>。</w:t>
      </w:r>
    </w:p>
    <w:p w14:paraId="011366EF" w14:textId="77777777" w:rsidR="00AD44FA" w:rsidRPr="00B71ED1" w:rsidRDefault="00AD44FA" w:rsidP="00AD44FA">
      <w:pPr>
        <w:numPr>
          <w:ilvl w:val="0"/>
          <w:numId w:val="18"/>
        </w:numPr>
        <w:rPr>
          <w:rFonts w:ascii="HGPｺﾞｼｯｸM" w:eastAsia="HGPｺﾞｼｯｸM" w:hint="eastAsia"/>
          <w:sz w:val="24"/>
          <w:szCs w:val="24"/>
        </w:rPr>
      </w:pPr>
      <w:r w:rsidRPr="00B71ED1">
        <w:rPr>
          <w:rFonts w:ascii="HGPｺﾞｼｯｸM" w:eastAsia="HGPｺﾞｼｯｸM" w:hint="eastAsia"/>
          <w:sz w:val="24"/>
          <w:szCs w:val="24"/>
          <w:u w:val="single"/>
        </w:rPr>
        <w:t>虐待の防止の為の指針を整備する</w:t>
      </w:r>
      <w:r w:rsidRPr="00B71ED1">
        <w:rPr>
          <w:rFonts w:ascii="HGPｺﾞｼｯｸM" w:eastAsia="HGPｺﾞｼｯｸM" w:hint="eastAsia"/>
          <w:sz w:val="24"/>
          <w:szCs w:val="24"/>
        </w:rPr>
        <w:t>。</w:t>
      </w:r>
    </w:p>
    <w:p w14:paraId="6060A209" w14:textId="77777777" w:rsidR="00AD44FA" w:rsidRPr="00B71ED1" w:rsidRDefault="00AD44FA" w:rsidP="00AD44FA">
      <w:pPr>
        <w:numPr>
          <w:ilvl w:val="0"/>
          <w:numId w:val="18"/>
        </w:numPr>
        <w:rPr>
          <w:rFonts w:ascii="HGPｺﾞｼｯｸM" w:eastAsia="HGPｺﾞｼｯｸM" w:hint="eastAsia"/>
          <w:sz w:val="24"/>
          <w:szCs w:val="24"/>
        </w:rPr>
      </w:pPr>
      <w:r w:rsidRPr="00B71ED1">
        <w:rPr>
          <w:rFonts w:ascii="HGPｺﾞｼｯｸM" w:eastAsia="HGPｺﾞｼｯｸM" w:hint="eastAsia"/>
          <w:sz w:val="24"/>
          <w:szCs w:val="24"/>
          <w:u w:val="single"/>
        </w:rPr>
        <w:t>従業者に対し、虐待の防止の為の研修を定期的に実施する</w:t>
      </w:r>
      <w:r w:rsidRPr="00B71ED1">
        <w:rPr>
          <w:rFonts w:ascii="HGPｺﾞｼｯｸM" w:eastAsia="HGPｺﾞｼｯｸM" w:hint="eastAsia"/>
          <w:sz w:val="24"/>
          <w:szCs w:val="24"/>
        </w:rPr>
        <w:t>。</w:t>
      </w:r>
    </w:p>
    <w:p w14:paraId="76350A7C" w14:textId="77777777" w:rsidR="00AD44FA" w:rsidRPr="00B71ED1" w:rsidRDefault="00AD44FA" w:rsidP="00AD44FA">
      <w:pPr>
        <w:numPr>
          <w:ilvl w:val="0"/>
          <w:numId w:val="18"/>
        </w:numPr>
        <w:rPr>
          <w:rFonts w:ascii="HGPｺﾞｼｯｸM" w:eastAsia="HGPｺﾞｼｯｸM" w:hint="eastAsia"/>
          <w:sz w:val="24"/>
          <w:szCs w:val="24"/>
        </w:rPr>
      </w:pPr>
      <w:r w:rsidRPr="00B71ED1">
        <w:rPr>
          <w:rFonts w:ascii="HGPｺﾞｼｯｸM" w:eastAsia="HGPｺﾞｼｯｸM" w:hint="eastAsia"/>
          <w:sz w:val="24"/>
          <w:szCs w:val="24"/>
          <w:u w:val="single"/>
        </w:rPr>
        <w:t>全３号に掲げる措置を適切に実施する為の担当者を置く</w:t>
      </w:r>
      <w:r w:rsidRPr="00B71ED1">
        <w:rPr>
          <w:rFonts w:ascii="HGPｺﾞｼｯｸM" w:eastAsia="HGPｺﾞｼｯｸM" w:hint="eastAsia"/>
          <w:sz w:val="24"/>
          <w:szCs w:val="24"/>
        </w:rPr>
        <w:t>。</w:t>
      </w:r>
    </w:p>
    <w:p w14:paraId="6BE02CD5" w14:textId="77777777" w:rsidR="00AD44FA" w:rsidRDefault="00AD44FA" w:rsidP="00AD44FA">
      <w:pPr>
        <w:ind w:left="1680" w:hangingChars="700" w:hanging="1680"/>
        <w:rPr>
          <w:rFonts w:ascii="HGPｺﾞｼｯｸM" w:eastAsia="HGPｺﾞｼｯｸM"/>
          <w:sz w:val="24"/>
          <w:szCs w:val="24"/>
        </w:rPr>
      </w:pPr>
      <w:r w:rsidRPr="00B71ED1">
        <w:rPr>
          <w:rFonts w:ascii="HGPｺﾞｼｯｸM" w:eastAsia="HGPｺﾞｼｯｸM" w:hint="eastAsia"/>
          <w:sz w:val="24"/>
          <w:szCs w:val="24"/>
        </w:rPr>
        <w:t xml:space="preserve">　　　　　　</w:t>
      </w:r>
      <w:r w:rsidRPr="00B71ED1">
        <w:rPr>
          <w:rFonts w:ascii="HGPｺﾞｼｯｸM" w:eastAsia="HGPｺﾞｼｯｸM" w:hint="eastAsia"/>
          <w:sz w:val="24"/>
          <w:szCs w:val="24"/>
          <w:u w:val="single"/>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r w:rsidRPr="00B71ED1">
        <w:rPr>
          <w:rFonts w:ascii="HGPｺﾞｼｯｸM" w:eastAsia="HGPｺﾞｼｯｸM" w:hint="eastAsia"/>
          <w:sz w:val="24"/>
          <w:szCs w:val="24"/>
        </w:rPr>
        <w:t>。</w:t>
      </w:r>
    </w:p>
    <w:p w14:paraId="1C1875F3" w14:textId="77777777" w:rsidR="00203803" w:rsidRPr="00B71ED1" w:rsidRDefault="00203803" w:rsidP="00AD44FA">
      <w:pPr>
        <w:ind w:left="1680" w:hangingChars="700" w:hanging="1680"/>
        <w:rPr>
          <w:rFonts w:ascii="HGPｺﾞｼｯｸM" w:eastAsia="HGPｺﾞｼｯｸM" w:hint="eastAsia"/>
          <w:sz w:val="24"/>
          <w:szCs w:val="24"/>
        </w:rPr>
      </w:pPr>
    </w:p>
    <w:p w14:paraId="1224D5E7" w14:textId="77777777" w:rsidR="00AD44FA" w:rsidRPr="00B71ED1" w:rsidRDefault="00AD44FA" w:rsidP="00AD44FA">
      <w:pPr>
        <w:rPr>
          <w:rFonts w:ascii="HGPｺﾞｼｯｸM" w:eastAsia="HGPｺﾞｼｯｸM" w:hint="eastAsia"/>
          <w:sz w:val="24"/>
          <w:szCs w:val="24"/>
          <w:u w:val="single"/>
        </w:rPr>
      </w:pPr>
      <w:r w:rsidRPr="00B71ED1">
        <w:rPr>
          <w:rFonts w:ascii="HGPｺﾞｼｯｸM" w:eastAsia="HGPｺﾞｼｯｸM" w:hint="eastAsia"/>
          <w:sz w:val="24"/>
          <w:szCs w:val="24"/>
          <w:u w:val="single"/>
        </w:rPr>
        <w:t>（身体的拘束等の適正化）</w:t>
      </w:r>
    </w:p>
    <w:p w14:paraId="2A2EAF66" w14:textId="76CB4462" w:rsidR="00AD44FA" w:rsidRPr="00B71ED1" w:rsidRDefault="00AD44FA" w:rsidP="00AD44FA">
      <w:pPr>
        <w:ind w:left="1680" w:hangingChars="700" w:hanging="1680"/>
        <w:rPr>
          <w:rFonts w:ascii="HGPｺﾞｼｯｸM" w:eastAsia="HGPｺﾞｼｯｸM" w:hint="eastAsia"/>
          <w:sz w:val="24"/>
          <w:szCs w:val="24"/>
          <w:u w:val="single"/>
        </w:rPr>
      </w:pPr>
      <w:r w:rsidRPr="00B71ED1">
        <w:rPr>
          <w:rFonts w:ascii="HGPｺﾞｼｯｸM" w:eastAsia="HGPｺﾞｼｯｸM" w:hint="eastAsia"/>
          <w:sz w:val="24"/>
          <w:szCs w:val="24"/>
          <w:u w:val="single"/>
        </w:rPr>
        <w:t>第</w:t>
      </w:r>
      <w:r w:rsidR="00C60D28" w:rsidRPr="00B71ED1">
        <w:rPr>
          <w:rFonts w:ascii="HGPｺﾞｼｯｸM" w:eastAsia="HGPｺﾞｼｯｸM" w:hint="eastAsia"/>
          <w:sz w:val="24"/>
          <w:szCs w:val="24"/>
          <w:u w:val="single"/>
        </w:rPr>
        <w:t>１４</w:t>
      </w:r>
      <w:r w:rsidRPr="00B71ED1">
        <w:rPr>
          <w:rFonts w:ascii="HGPｺﾞｼｯｸM" w:eastAsia="HGPｺﾞｼｯｸM" w:hint="eastAsia"/>
          <w:sz w:val="24"/>
          <w:szCs w:val="24"/>
          <w:u w:val="single"/>
        </w:rPr>
        <w:t>条　１　利用者または他の利用者の生命または身体を保護する為緊急やむを得ない場合を除き、身体的拘束等を行ってはならない。</w:t>
      </w:r>
    </w:p>
    <w:p w14:paraId="5C0BA389" w14:textId="77777777" w:rsidR="00AD44FA" w:rsidRPr="00B71ED1" w:rsidRDefault="00AD44FA" w:rsidP="00AD44FA">
      <w:pPr>
        <w:ind w:left="1680" w:hangingChars="700" w:hanging="1680"/>
        <w:rPr>
          <w:rFonts w:ascii="HGPｺﾞｼｯｸM" w:eastAsia="HGPｺﾞｼｯｸM" w:hint="eastAsia"/>
          <w:sz w:val="24"/>
          <w:szCs w:val="24"/>
          <w:u w:val="single"/>
        </w:rPr>
      </w:pPr>
      <w:r w:rsidRPr="00B71ED1">
        <w:rPr>
          <w:rFonts w:ascii="HGPｺﾞｼｯｸM" w:eastAsia="HGPｺﾞｼｯｸM" w:hint="eastAsia"/>
          <w:sz w:val="24"/>
          <w:szCs w:val="24"/>
        </w:rPr>
        <w:t xml:space="preserve">　　　　　</w:t>
      </w:r>
      <w:r w:rsidRPr="00B71ED1">
        <w:rPr>
          <w:rFonts w:ascii="HGPｺﾞｼｯｸM" w:eastAsia="HGPｺﾞｼｯｸM" w:hint="eastAsia"/>
          <w:sz w:val="24"/>
          <w:szCs w:val="24"/>
          <w:u w:val="single"/>
        </w:rPr>
        <w:t>２　身体的拘束等を行う場合には、その態様および時間、その際の利用者の心身の状況並びに緊急やむを得ない理由を記録しなければならない。</w:t>
      </w:r>
    </w:p>
    <w:p w14:paraId="458DA38C" w14:textId="77777777" w:rsidR="00AD44FA" w:rsidRPr="00B71ED1" w:rsidRDefault="00AD44FA" w:rsidP="00AD44FA">
      <w:pPr>
        <w:ind w:left="1680" w:hangingChars="700" w:hanging="1680"/>
        <w:rPr>
          <w:rFonts w:ascii="HGPｺﾞｼｯｸM" w:eastAsia="HGPｺﾞｼｯｸM" w:hint="eastAsia"/>
          <w:sz w:val="24"/>
          <w:szCs w:val="24"/>
        </w:rPr>
      </w:pPr>
    </w:p>
    <w:p w14:paraId="65C81776" w14:textId="77777777" w:rsidR="00AD44FA" w:rsidRPr="00B71ED1" w:rsidRDefault="00AD44FA" w:rsidP="00AD44FA">
      <w:pPr>
        <w:rPr>
          <w:rFonts w:ascii="HGPｺﾞｼｯｸM" w:eastAsia="HGPｺﾞｼｯｸM" w:hint="eastAsia"/>
          <w:sz w:val="24"/>
          <w:szCs w:val="24"/>
        </w:rPr>
      </w:pPr>
      <w:r w:rsidRPr="00B71ED1">
        <w:rPr>
          <w:rFonts w:ascii="HGPｺﾞｼｯｸM" w:eastAsia="HGPｺﾞｼｯｸM" w:hint="eastAsia"/>
          <w:sz w:val="24"/>
          <w:szCs w:val="24"/>
        </w:rPr>
        <w:t xml:space="preserve">　（</w:t>
      </w:r>
      <w:r w:rsidRPr="00B71ED1">
        <w:rPr>
          <w:rFonts w:ascii="HGPｺﾞｼｯｸM" w:eastAsia="HGPｺﾞｼｯｸM" w:hint="eastAsia"/>
          <w:sz w:val="24"/>
          <w:szCs w:val="24"/>
          <w:u w:val="single"/>
        </w:rPr>
        <w:t>職場におけるハラスメントの防止</w:t>
      </w:r>
      <w:r w:rsidRPr="00B71ED1">
        <w:rPr>
          <w:rFonts w:ascii="HGPｺﾞｼｯｸM" w:eastAsia="HGPｺﾞｼｯｸM" w:hint="eastAsia"/>
          <w:sz w:val="24"/>
          <w:szCs w:val="24"/>
        </w:rPr>
        <w:t>）</w:t>
      </w:r>
    </w:p>
    <w:p w14:paraId="4838EF65" w14:textId="701CBDA6" w:rsidR="00AD44FA" w:rsidRPr="00B71ED1" w:rsidRDefault="00AD44FA" w:rsidP="00AD44FA">
      <w:pPr>
        <w:ind w:left="1680" w:hangingChars="700" w:hanging="1680"/>
        <w:rPr>
          <w:rFonts w:ascii="HGPｺﾞｼｯｸM" w:eastAsia="HGPｺﾞｼｯｸM" w:hint="eastAsia"/>
          <w:sz w:val="24"/>
          <w:szCs w:val="24"/>
          <w:u w:val="single"/>
        </w:rPr>
      </w:pPr>
      <w:r w:rsidRPr="00B71ED1">
        <w:rPr>
          <w:rFonts w:ascii="HGPｺﾞｼｯｸM" w:eastAsia="HGPｺﾞｼｯｸM" w:hint="eastAsia"/>
          <w:sz w:val="24"/>
          <w:szCs w:val="24"/>
        </w:rPr>
        <w:t xml:space="preserve">　</w:t>
      </w:r>
      <w:r w:rsidRPr="00B71ED1">
        <w:rPr>
          <w:rFonts w:ascii="HGPｺﾞｼｯｸM" w:eastAsia="HGPｺﾞｼｯｸM" w:hint="eastAsia"/>
          <w:sz w:val="24"/>
          <w:szCs w:val="24"/>
          <w:u w:val="single"/>
        </w:rPr>
        <w:t>第</w:t>
      </w:r>
      <w:r w:rsidR="00C60D28" w:rsidRPr="00B71ED1">
        <w:rPr>
          <w:rFonts w:ascii="HGPｺﾞｼｯｸM" w:eastAsia="HGPｺﾞｼｯｸM" w:hint="eastAsia"/>
          <w:sz w:val="24"/>
          <w:szCs w:val="24"/>
          <w:u w:val="single"/>
        </w:rPr>
        <w:t>１５</w:t>
      </w:r>
      <w:r w:rsidRPr="00B71ED1">
        <w:rPr>
          <w:rFonts w:ascii="HGPｺﾞｼｯｸM" w:eastAsia="HGPｺﾞｼｯｸM" w:hint="eastAsia"/>
          <w:sz w:val="24"/>
          <w:szCs w:val="24"/>
          <w:u w:val="single"/>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52DC749E" w14:textId="77777777" w:rsidR="00462061" w:rsidRPr="00B71ED1" w:rsidRDefault="00462061" w:rsidP="003722F0">
      <w:pPr>
        <w:rPr>
          <w:rFonts w:ascii="HGPｺﾞｼｯｸM" w:eastAsia="HGPｺﾞｼｯｸM" w:hAnsiTheme="minorEastAsia" w:cs="メイリオ" w:hint="eastAsia"/>
          <w:color w:val="000000" w:themeColor="text1"/>
          <w:sz w:val="24"/>
          <w:szCs w:val="24"/>
        </w:rPr>
      </w:pPr>
    </w:p>
    <w:p w14:paraId="2F2740D0" w14:textId="57BF13AA" w:rsidR="00E435A6" w:rsidRPr="00B71ED1" w:rsidRDefault="00462061" w:rsidP="003722F0">
      <w:pPr>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（苦情処理）</w:t>
      </w:r>
    </w:p>
    <w:p w14:paraId="6143058F" w14:textId="1EDE0EDE" w:rsidR="00B930C4" w:rsidRPr="00B71ED1" w:rsidRDefault="00462061" w:rsidP="00462061">
      <w:pPr>
        <w:ind w:left="1440" w:hangingChars="600" w:hanging="144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第１</w:t>
      </w:r>
      <w:r w:rsidR="00C60D28" w:rsidRPr="00B71ED1">
        <w:rPr>
          <w:rFonts w:ascii="HGPｺﾞｼｯｸM" w:eastAsia="HGPｺﾞｼｯｸM" w:hAnsiTheme="minorEastAsia" w:cs="メイリオ" w:hint="eastAsia"/>
          <w:color w:val="000000" w:themeColor="text1"/>
          <w:sz w:val="24"/>
          <w:szCs w:val="24"/>
        </w:rPr>
        <w:t>６</w:t>
      </w:r>
      <w:r w:rsidR="004C77B9" w:rsidRPr="00B71ED1">
        <w:rPr>
          <w:rFonts w:ascii="HGPｺﾞｼｯｸM" w:eastAsia="HGPｺﾞｼｯｸM" w:hAnsiTheme="minorEastAsia" w:cs="メイリオ" w:hint="eastAsia"/>
          <w:color w:val="000000" w:themeColor="text1"/>
          <w:sz w:val="24"/>
          <w:szCs w:val="24"/>
        </w:rPr>
        <w:t xml:space="preserve">条　　</w:t>
      </w:r>
      <w:r w:rsidRPr="00B71ED1">
        <w:rPr>
          <w:rFonts w:ascii="HGPｺﾞｼｯｸM" w:eastAsia="HGPｺﾞｼｯｸM" w:hAnsiTheme="minorEastAsia" w:cs="メイリオ" w:hint="eastAsia"/>
          <w:color w:val="000000" w:themeColor="text1"/>
          <w:sz w:val="24"/>
          <w:szCs w:val="24"/>
        </w:rPr>
        <w:t>１　指定訪問介護の提供に係る利用者からの苦情に迅速かつ適切に対応する　ために必要な措置を講じるものとする。</w:t>
      </w:r>
    </w:p>
    <w:p w14:paraId="5E3B45CF" w14:textId="3EA38B91" w:rsidR="00B930C4" w:rsidRPr="00B71ED1" w:rsidRDefault="00B930C4" w:rsidP="000108F7">
      <w:pPr>
        <w:ind w:firstLineChars="600" w:firstLine="144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管理者に報告を</w:t>
      </w:r>
      <w:r w:rsidR="000108F7" w:rsidRPr="00B71ED1">
        <w:rPr>
          <w:rFonts w:ascii="HGPｺﾞｼｯｸM" w:eastAsia="HGPｺﾞｼｯｸM" w:hAnsiTheme="minorEastAsia" w:cs="メイリオ" w:hint="eastAsia"/>
          <w:color w:val="000000" w:themeColor="text1"/>
          <w:sz w:val="24"/>
          <w:szCs w:val="24"/>
        </w:rPr>
        <w:t>行うことと</w:t>
      </w:r>
      <w:r w:rsidRPr="00B71ED1">
        <w:rPr>
          <w:rFonts w:ascii="HGPｺﾞｼｯｸM" w:eastAsia="HGPｺﾞｼｯｸM" w:hAnsiTheme="minorEastAsia" w:cs="メイリオ" w:hint="eastAsia"/>
          <w:color w:val="000000" w:themeColor="text1"/>
          <w:sz w:val="24"/>
          <w:szCs w:val="24"/>
        </w:rPr>
        <w:t xml:space="preserve">する。　　　</w:t>
      </w:r>
    </w:p>
    <w:p w14:paraId="193B0F7B" w14:textId="77777777" w:rsidR="004C77B9" w:rsidRPr="00B71ED1" w:rsidRDefault="00462061" w:rsidP="00462061">
      <w:pPr>
        <w:ind w:left="1440" w:hangingChars="600" w:hanging="144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２　事業所は、提供した指定訪問介護に関し、介護保険法第23条の規定により市町村が行う文書その他の物件の提出もしくは提示の求め又は当該市町村</w:t>
      </w:r>
      <w:r w:rsidRPr="00B71ED1">
        <w:rPr>
          <w:rFonts w:ascii="HGPｺﾞｼｯｸM" w:eastAsia="HGPｺﾞｼｯｸM" w:hAnsiTheme="minorEastAsia" w:cs="メイリオ" w:hint="eastAsia"/>
          <w:color w:val="000000" w:themeColor="text1"/>
          <w:sz w:val="24"/>
          <w:szCs w:val="24"/>
        </w:rPr>
        <w:lastRenderedPageBreak/>
        <w:t>の職員からの質問もしくは照会に応じ</w:t>
      </w:r>
      <w:r w:rsidR="004C77B9" w:rsidRPr="00B71ED1">
        <w:rPr>
          <w:rFonts w:ascii="HGPｺﾞｼｯｸM" w:eastAsia="HGPｺﾞｼｯｸM" w:hAnsiTheme="minorEastAsia" w:cs="メイリオ" w:hint="eastAsia"/>
          <w:color w:val="000000" w:themeColor="text1"/>
          <w:sz w:val="24"/>
          <w:szCs w:val="24"/>
        </w:rPr>
        <w:t>、及び市町村が行う調査に協力すると</w:t>
      </w:r>
    </w:p>
    <w:p w14:paraId="5BF60651" w14:textId="68B9D060" w:rsidR="004C77B9" w:rsidRPr="00B71ED1" w:rsidRDefault="004C77B9" w:rsidP="004C77B9">
      <w:pPr>
        <w:ind w:leftChars="600" w:left="1260" w:firstLineChars="100" w:firstLine="24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ともに、市町村から指導又は助言を受けた場合は、当該指導又は助言に従っ　　　</w:t>
      </w:r>
    </w:p>
    <w:p w14:paraId="7A3E29B6" w14:textId="77777777" w:rsidR="004C77B9" w:rsidRPr="00B71ED1" w:rsidRDefault="004C77B9" w:rsidP="004C77B9">
      <w:pPr>
        <w:ind w:leftChars="600" w:left="1260" w:firstLineChars="100" w:firstLine="24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て必要な改善を行うものとする。</w:t>
      </w:r>
    </w:p>
    <w:p w14:paraId="5633249C" w14:textId="77777777" w:rsidR="00747C0C" w:rsidRPr="00B71ED1" w:rsidRDefault="004C77B9" w:rsidP="004C77B9">
      <w:pPr>
        <w:ind w:leftChars="450" w:left="1305" w:hangingChars="150" w:hanging="36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３　事業所は、提供した指定訪問介護に係る利用者からの苦情に関して国民健　康保険団体連合会が行う調査に協力するとともに、国民健康保険団体連合会から指導又は助言を受けた場合は、</w:t>
      </w:r>
      <w:r w:rsidR="00747C0C" w:rsidRPr="00B71ED1">
        <w:rPr>
          <w:rFonts w:ascii="HGPｺﾞｼｯｸM" w:eastAsia="HGPｺﾞｼｯｸM" w:hAnsiTheme="minorEastAsia" w:cs="メイリオ" w:hint="eastAsia"/>
          <w:color w:val="000000" w:themeColor="text1"/>
          <w:sz w:val="24"/>
          <w:szCs w:val="24"/>
        </w:rPr>
        <w:t>当該指導又は助言に従って必要な改善を行うものとする。</w:t>
      </w:r>
    </w:p>
    <w:p w14:paraId="29243C7D" w14:textId="77777777" w:rsidR="00747C0C" w:rsidRPr="00B71ED1" w:rsidRDefault="00747C0C" w:rsidP="004C77B9">
      <w:pPr>
        <w:ind w:leftChars="450" w:left="1305" w:hangingChars="150" w:hanging="360"/>
        <w:rPr>
          <w:rFonts w:ascii="HGPｺﾞｼｯｸM" w:eastAsia="HGPｺﾞｼｯｸM" w:hAnsiTheme="minorEastAsia" w:cs="メイリオ" w:hint="eastAsia"/>
          <w:color w:val="000000" w:themeColor="text1"/>
          <w:sz w:val="24"/>
          <w:szCs w:val="24"/>
        </w:rPr>
      </w:pPr>
    </w:p>
    <w:p w14:paraId="536E6F6D" w14:textId="5641FA89" w:rsidR="00B930C4" w:rsidRPr="00B71ED1" w:rsidRDefault="00747C0C" w:rsidP="00747C0C">
      <w:pPr>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（個人情報の保護）</w:t>
      </w:r>
    </w:p>
    <w:p w14:paraId="3C3535DB" w14:textId="49D14CE1" w:rsidR="00747C0C" w:rsidRPr="00B71ED1" w:rsidRDefault="00747C0C" w:rsidP="00747C0C">
      <w:pPr>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第1</w:t>
      </w:r>
      <w:r w:rsidR="00C60D28" w:rsidRPr="00B71ED1">
        <w:rPr>
          <w:rFonts w:ascii="HGPｺﾞｼｯｸM" w:eastAsia="HGPｺﾞｼｯｸM" w:hAnsiTheme="minorEastAsia" w:cs="メイリオ" w:hint="eastAsia"/>
          <w:color w:val="000000" w:themeColor="text1"/>
          <w:sz w:val="24"/>
          <w:szCs w:val="24"/>
        </w:rPr>
        <w:t>７</w:t>
      </w:r>
      <w:r w:rsidRPr="00B71ED1">
        <w:rPr>
          <w:rFonts w:ascii="HGPｺﾞｼｯｸM" w:eastAsia="HGPｺﾞｼｯｸM" w:hAnsiTheme="minorEastAsia" w:cs="メイリオ" w:hint="eastAsia"/>
          <w:color w:val="000000" w:themeColor="text1"/>
          <w:sz w:val="24"/>
          <w:szCs w:val="24"/>
        </w:rPr>
        <w:t xml:space="preserve">条　　１　　事業所は、利用者の個人情報について「個人情報の保護に関する法律」　</w:t>
      </w:r>
    </w:p>
    <w:p w14:paraId="7A8593E2" w14:textId="77777777" w:rsidR="00747C0C" w:rsidRPr="00B71ED1" w:rsidRDefault="00747C0C" w:rsidP="00747C0C">
      <w:pPr>
        <w:ind w:firstLineChars="700" w:firstLine="168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及び厚生労働省が策定した「医療・介護関係事業者における個人情報</w:t>
      </w:r>
    </w:p>
    <w:p w14:paraId="27DE244E" w14:textId="227FC742" w:rsidR="00B36979" w:rsidRPr="00B71ED1" w:rsidRDefault="00747C0C" w:rsidP="00747C0C">
      <w:pPr>
        <w:ind w:leftChars="750" w:left="1575"/>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の適切な取り扱いのためのガイドライン」等を</w:t>
      </w:r>
      <w:r w:rsidR="006969F4" w:rsidRPr="00B71ED1">
        <w:rPr>
          <w:rFonts w:ascii="HGPｺﾞｼｯｸM" w:eastAsia="HGPｺﾞｼｯｸM" w:hAnsiTheme="minorEastAsia" w:cs="メイリオ" w:hint="eastAsia"/>
          <w:color w:val="000000" w:themeColor="text1"/>
          <w:sz w:val="24"/>
          <w:szCs w:val="24"/>
        </w:rPr>
        <w:t>遵守</w:t>
      </w:r>
      <w:r w:rsidRPr="00B71ED1">
        <w:rPr>
          <w:rFonts w:ascii="HGPｺﾞｼｯｸM" w:eastAsia="HGPｺﾞｼｯｸM" w:hAnsiTheme="minorEastAsia" w:cs="メイリオ" w:hint="eastAsia"/>
          <w:color w:val="000000" w:themeColor="text1"/>
          <w:sz w:val="24"/>
          <w:szCs w:val="24"/>
        </w:rPr>
        <w:t>し適切な取り扱いに努めるものとする。</w:t>
      </w:r>
    </w:p>
    <w:p w14:paraId="10238BAC" w14:textId="42F8FA4A" w:rsidR="00B36979" w:rsidRPr="00B71ED1" w:rsidRDefault="00747C0C" w:rsidP="000108F7">
      <w:pPr>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2   事業者が得た利用者の個人情報については、事業者での介護サービスの</w:t>
      </w:r>
    </w:p>
    <w:p w14:paraId="3EB1F5F7" w14:textId="69486DD0" w:rsidR="00B36979" w:rsidRPr="00B71ED1" w:rsidRDefault="00747C0C" w:rsidP="00B930C4">
      <w:pPr>
        <w:ind w:firstLineChars="600" w:firstLine="144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w:t>
      </w:r>
      <w:r w:rsidR="00317D55" w:rsidRPr="00B71ED1">
        <w:rPr>
          <w:rFonts w:ascii="HGPｺﾞｼｯｸM" w:eastAsia="HGPｺﾞｼｯｸM" w:hAnsiTheme="minorEastAsia" w:cs="メイリオ" w:hint="eastAsia"/>
          <w:color w:val="000000" w:themeColor="text1"/>
          <w:sz w:val="24"/>
          <w:szCs w:val="24"/>
        </w:rPr>
        <w:t>提供以外の目的では原則的に利用しないものとし、外部への情報提供に</w:t>
      </w:r>
    </w:p>
    <w:p w14:paraId="1AA9A9DE" w14:textId="6E4A8948" w:rsidR="00317D55" w:rsidRDefault="00317D55" w:rsidP="00B930C4">
      <w:pPr>
        <w:ind w:firstLineChars="600" w:firstLine="1440"/>
        <w:rPr>
          <w:rFonts w:ascii="HGPｺﾞｼｯｸM" w:eastAsia="HGPｺﾞｼｯｸM" w:hAnsiTheme="minorEastAsia" w:cs="メイリオ"/>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ついては必要に応じて利用者又はその代理人の了解を得るものとする。</w:t>
      </w:r>
    </w:p>
    <w:p w14:paraId="2FC73992" w14:textId="77777777" w:rsidR="00203803" w:rsidRPr="00B71ED1" w:rsidRDefault="00203803" w:rsidP="00B930C4">
      <w:pPr>
        <w:ind w:firstLineChars="600" w:firstLine="1440"/>
        <w:rPr>
          <w:rFonts w:ascii="HGPｺﾞｼｯｸM" w:eastAsia="HGPｺﾞｼｯｸM" w:hAnsiTheme="minorEastAsia" w:cs="メイリオ" w:hint="eastAsia"/>
          <w:color w:val="000000" w:themeColor="text1"/>
          <w:sz w:val="24"/>
          <w:szCs w:val="24"/>
        </w:rPr>
      </w:pPr>
    </w:p>
    <w:p w14:paraId="1C7C15CE" w14:textId="77777777" w:rsidR="00C60D28" w:rsidRPr="00B71ED1" w:rsidRDefault="00C60D28" w:rsidP="00C60D28">
      <w:pPr>
        <w:rPr>
          <w:rFonts w:ascii="HGPｺﾞｼｯｸM" w:eastAsia="HGPｺﾞｼｯｸM" w:hint="eastAsia"/>
          <w:sz w:val="24"/>
          <w:szCs w:val="24"/>
        </w:rPr>
      </w:pPr>
      <w:r w:rsidRPr="00B71ED1">
        <w:rPr>
          <w:rFonts w:ascii="HGPｺﾞｼｯｸM" w:eastAsia="HGPｺﾞｼｯｸM" w:hint="eastAsia"/>
          <w:sz w:val="24"/>
          <w:szCs w:val="24"/>
        </w:rPr>
        <w:t xml:space="preserve">　（</w:t>
      </w:r>
      <w:r w:rsidRPr="00B71ED1">
        <w:rPr>
          <w:rFonts w:ascii="HGPｺﾞｼｯｸM" w:eastAsia="HGPｺﾞｼｯｸM" w:hint="eastAsia"/>
          <w:sz w:val="24"/>
          <w:szCs w:val="24"/>
          <w:u w:val="single"/>
        </w:rPr>
        <w:t>地域との連携</w:t>
      </w:r>
      <w:r w:rsidRPr="00B71ED1">
        <w:rPr>
          <w:rFonts w:ascii="HGPｺﾞｼｯｸM" w:eastAsia="HGPｺﾞｼｯｸM" w:hint="eastAsia"/>
          <w:sz w:val="24"/>
          <w:szCs w:val="24"/>
        </w:rPr>
        <w:t>）</w:t>
      </w:r>
    </w:p>
    <w:p w14:paraId="5F5D5148" w14:textId="1FCB9512" w:rsidR="00C60D28" w:rsidRPr="00B71ED1" w:rsidRDefault="00C60D28" w:rsidP="00C60D28">
      <w:pPr>
        <w:ind w:left="1680" w:hangingChars="700" w:hanging="1680"/>
        <w:rPr>
          <w:rFonts w:ascii="HGPｺﾞｼｯｸM" w:eastAsia="HGPｺﾞｼｯｸM" w:hint="eastAsia"/>
          <w:sz w:val="24"/>
          <w:szCs w:val="24"/>
        </w:rPr>
      </w:pPr>
      <w:r w:rsidRPr="00B71ED1">
        <w:rPr>
          <w:rFonts w:ascii="HGPｺﾞｼｯｸM" w:eastAsia="HGPｺﾞｼｯｸM" w:hint="eastAsia"/>
          <w:sz w:val="24"/>
          <w:szCs w:val="24"/>
        </w:rPr>
        <w:t xml:space="preserve">　</w:t>
      </w:r>
      <w:r w:rsidRPr="00B71ED1">
        <w:rPr>
          <w:rFonts w:ascii="HGPｺﾞｼｯｸM" w:eastAsia="HGPｺﾞｼｯｸM" w:hint="eastAsia"/>
          <w:sz w:val="24"/>
          <w:szCs w:val="24"/>
          <w:u w:val="single"/>
        </w:rPr>
        <w:t>第</w:t>
      </w:r>
      <w:r w:rsidRPr="00B71ED1">
        <w:rPr>
          <w:rFonts w:ascii="HGPｺﾞｼｯｸM" w:eastAsia="HGPｺﾞｼｯｸM" w:hint="eastAsia"/>
          <w:sz w:val="24"/>
          <w:szCs w:val="24"/>
          <w:u w:val="single"/>
        </w:rPr>
        <w:t>１８</w:t>
      </w:r>
      <w:r w:rsidRPr="00B71ED1">
        <w:rPr>
          <w:rFonts w:ascii="HGPｺﾞｼｯｸM" w:eastAsia="HGPｺﾞｼｯｸM" w:hint="eastAsia"/>
          <w:sz w:val="24"/>
          <w:szCs w:val="24"/>
          <w:u w:val="single"/>
        </w:rPr>
        <w:t>条　１　事業所の運営においては地域住民との連携及び協力を行う等、地域に開かれたサービスとし、地域との交流に努める</w:t>
      </w:r>
      <w:r w:rsidRPr="00B71ED1">
        <w:rPr>
          <w:rFonts w:ascii="HGPｺﾞｼｯｸM" w:eastAsia="HGPｺﾞｼｯｸM" w:hint="eastAsia"/>
          <w:sz w:val="24"/>
          <w:szCs w:val="24"/>
        </w:rPr>
        <w:t>。</w:t>
      </w:r>
    </w:p>
    <w:p w14:paraId="1A042202" w14:textId="77777777" w:rsidR="00C60D28" w:rsidRPr="00B71ED1" w:rsidRDefault="00C60D28" w:rsidP="00C60D28">
      <w:pPr>
        <w:ind w:left="1680" w:hangingChars="700" w:hanging="1680"/>
        <w:rPr>
          <w:rFonts w:ascii="HGPｺﾞｼｯｸM" w:eastAsia="HGPｺﾞｼｯｸM" w:hint="eastAsia"/>
          <w:sz w:val="24"/>
          <w:szCs w:val="24"/>
          <w:u w:val="single"/>
        </w:rPr>
      </w:pPr>
      <w:r w:rsidRPr="00B71ED1">
        <w:rPr>
          <w:rFonts w:ascii="HGPｺﾞｼｯｸM" w:eastAsia="HGPｺﾞｼｯｸM" w:hint="eastAsia"/>
          <w:sz w:val="24"/>
          <w:szCs w:val="24"/>
        </w:rPr>
        <w:t xml:space="preserve">　　　　　　</w:t>
      </w:r>
      <w:r w:rsidRPr="00B71ED1">
        <w:rPr>
          <w:rFonts w:ascii="HGPｺﾞｼｯｸM" w:eastAsia="HGPｺﾞｼｯｸM" w:hint="eastAsia"/>
          <w:sz w:val="24"/>
          <w:szCs w:val="24"/>
          <w:u w:val="single"/>
        </w:rPr>
        <w:t>２　サービスの提供に当たっては、利用者、利用者の家族、地域住民の代表者、事業所が所在する圏域の地域包括支援センターの職員及び認知症対応型通所介護について知見を有する者等により構成される「運営推進会議」を設置し、質の確保を図る</w:t>
      </w:r>
      <w:r w:rsidRPr="00B71ED1">
        <w:rPr>
          <w:rFonts w:ascii="HGPｺﾞｼｯｸM" w:eastAsia="HGPｺﾞｼｯｸM" w:hint="eastAsia"/>
          <w:sz w:val="24"/>
          <w:szCs w:val="24"/>
        </w:rPr>
        <w:t>。</w:t>
      </w:r>
    </w:p>
    <w:p w14:paraId="2B995AF4" w14:textId="77777777" w:rsidR="00C60D28" w:rsidRPr="00B71ED1" w:rsidRDefault="00C60D28" w:rsidP="00C60D28">
      <w:pPr>
        <w:rPr>
          <w:rFonts w:ascii="HGPｺﾞｼｯｸM" w:eastAsia="HGPｺﾞｼｯｸM" w:hint="eastAsia"/>
          <w:sz w:val="24"/>
          <w:szCs w:val="24"/>
        </w:rPr>
      </w:pPr>
      <w:r w:rsidRPr="00B71ED1">
        <w:rPr>
          <w:rFonts w:ascii="HGPｺﾞｼｯｸM" w:eastAsia="HGPｺﾞｼｯｸM" w:hint="eastAsia"/>
          <w:sz w:val="24"/>
          <w:szCs w:val="24"/>
        </w:rPr>
        <w:t xml:space="preserve">　　　　　　</w:t>
      </w:r>
      <w:r w:rsidRPr="00B71ED1">
        <w:rPr>
          <w:rFonts w:ascii="HGPｺﾞｼｯｸM" w:eastAsia="HGPｺﾞｼｯｸM" w:hint="eastAsia"/>
          <w:sz w:val="24"/>
          <w:szCs w:val="24"/>
          <w:u w:val="single"/>
        </w:rPr>
        <w:t>３　運営推進会議の開催はおおむね６月に１回以上とする</w:t>
      </w:r>
      <w:r w:rsidRPr="00B71ED1">
        <w:rPr>
          <w:rFonts w:ascii="HGPｺﾞｼｯｸM" w:eastAsia="HGPｺﾞｼｯｸM" w:hint="eastAsia"/>
          <w:sz w:val="24"/>
          <w:szCs w:val="24"/>
        </w:rPr>
        <w:t>。</w:t>
      </w:r>
    </w:p>
    <w:p w14:paraId="35A01172" w14:textId="77777777" w:rsidR="00B71ED1" w:rsidRDefault="00C60D28" w:rsidP="00C60D28">
      <w:pPr>
        <w:rPr>
          <w:rFonts w:ascii="HGPｺﾞｼｯｸM" w:eastAsia="HGPｺﾞｼｯｸM"/>
          <w:sz w:val="24"/>
          <w:szCs w:val="24"/>
          <w:u w:val="single"/>
        </w:rPr>
      </w:pPr>
      <w:r w:rsidRPr="00B71ED1">
        <w:rPr>
          <w:rFonts w:ascii="HGPｺﾞｼｯｸM" w:eastAsia="HGPｺﾞｼｯｸM" w:hint="eastAsia"/>
          <w:sz w:val="24"/>
          <w:szCs w:val="24"/>
        </w:rPr>
        <w:t xml:space="preserve">　　　　　　</w:t>
      </w:r>
      <w:r w:rsidRPr="00B71ED1">
        <w:rPr>
          <w:rFonts w:ascii="HGPｺﾞｼｯｸM" w:eastAsia="HGPｺﾞｼｯｸM" w:hint="eastAsia"/>
          <w:sz w:val="24"/>
          <w:szCs w:val="24"/>
          <w:u w:val="single"/>
        </w:rPr>
        <w:t>４　運営推進会議では提供しているサービス内容及び活動状況等を報告し、評価</w:t>
      </w:r>
    </w:p>
    <w:p w14:paraId="3F76F46C" w14:textId="77777777" w:rsidR="00B71ED1" w:rsidRDefault="00C60D28" w:rsidP="00B71ED1">
      <w:pPr>
        <w:ind w:left="840" w:firstLineChars="200" w:firstLine="480"/>
        <w:rPr>
          <w:rFonts w:ascii="HGPｺﾞｼｯｸM" w:eastAsia="HGPｺﾞｼｯｸM"/>
          <w:sz w:val="24"/>
          <w:szCs w:val="24"/>
          <w:u w:val="single"/>
        </w:rPr>
      </w:pPr>
      <w:r w:rsidRPr="00B71ED1">
        <w:rPr>
          <w:rFonts w:ascii="HGPｺﾞｼｯｸM" w:eastAsia="HGPｺﾞｼｯｸM" w:hint="eastAsia"/>
          <w:sz w:val="24"/>
          <w:szCs w:val="24"/>
          <w:u w:val="single"/>
        </w:rPr>
        <w:t>を受けるとともに、必要な要望、助言などを聴く機会とし、当該記録を作成、公</w:t>
      </w:r>
    </w:p>
    <w:p w14:paraId="6860E69B" w14:textId="2C8D2FFE" w:rsidR="00C60D28" w:rsidRDefault="00C60D28" w:rsidP="00B71ED1">
      <w:pPr>
        <w:ind w:left="840" w:firstLineChars="200" w:firstLine="480"/>
        <w:rPr>
          <w:rFonts w:ascii="HGPｺﾞｼｯｸM" w:eastAsia="HGPｺﾞｼｯｸM"/>
          <w:sz w:val="24"/>
          <w:szCs w:val="24"/>
        </w:rPr>
      </w:pPr>
      <w:r w:rsidRPr="00B71ED1">
        <w:rPr>
          <w:rFonts w:ascii="HGPｺﾞｼｯｸM" w:eastAsia="HGPｺﾞｼｯｸM" w:hint="eastAsia"/>
          <w:sz w:val="24"/>
          <w:szCs w:val="24"/>
          <w:u w:val="single"/>
        </w:rPr>
        <w:t>表するものとする</w:t>
      </w:r>
      <w:r w:rsidRPr="00B71ED1">
        <w:rPr>
          <w:rFonts w:ascii="HGPｺﾞｼｯｸM" w:eastAsia="HGPｺﾞｼｯｸM" w:hint="eastAsia"/>
          <w:sz w:val="24"/>
          <w:szCs w:val="24"/>
        </w:rPr>
        <w:t>。</w:t>
      </w:r>
    </w:p>
    <w:p w14:paraId="3B0EBD42" w14:textId="77777777" w:rsidR="00203803" w:rsidRPr="00B71ED1" w:rsidRDefault="00203803" w:rsidP="00B71ED1">
      <w:pPr>
        <w:ind w:left="840" w:firstLineChars="200" w:firstLine="480"/>
        <w:rPr>
          <w:rFonts w:ascii="HGPｺﾞｼｯｸM" w:eastAsia="HGPｺﾞｼｯｸM" w:hint="eastAsia"/>
          <w:sz w:val="24"/>
          <w:szCs w:val="24"/>
          <w:u w:val="single"/>
        </w:rPr>
      </w:pPr>
    </w:p>
    <w:p w14:paraId="687BC0A4" w14:textId="77777777" w:rsidR="00C60D28" w:rsidRPr="00B71ED1" w:rsidRDefault="00C60D28" w:rsidP="00C60D28">
      <w:pPr>
        <w:rPr>
          <w:rFonts w:ascii="HGPｺﾞｼｯｸM" w:eastAsia="HGPｺﾞｼｯｸM" w:hint="eastAsia"/>
          <w:sz w:val="24"/>
          <w:szCs w:val="24"/>
        </w:rPr>
      </w:pPr>
      <w:r w:rsidRPr="00B71ED1">
        <w:rPr>
          <w:rFonts w:ascii="HGPｺﾞｼｯｸM" w:eastAsia="HGPｺﾞｼｯｸM" w:hint="eastAsia"/>
          <w:sz w:val="24"/>
          <w:szCs w:val="24"/>
        </w:rPr>
        <w:t xml:space="preserve">　（</w:t>
      </w:r>
      <w:r w:rsidRPr="00B71ED1">
        <w:rPr>
          <w:rFonts w:ascii="HGPｺﾞｼｯｸM" w:eastAsia="HGPｺﾞｼｯｸM" w:hint="eastAsia"/>
          <w:sz w:val="24"/>
          <w:szCs w:val="24"/>
          <w:u w:val="single"/>
        </w:rPr>
        <w:t>記録の整備</w:t>
      </w:r>
      <w:r w:rsidRPr="00B71ED1">
        <w:rPr>
          <w:rFonts w:ascii="HGPｺﾞｼｯｸM" w:eastAsia="HGPｺﾞｼｯｸM" w:hint="eastAsia"/>
          <w:sz w:val="24"/>
          <w:szCs w:val="24"/>
        </w:rPr>
        <w:t>）</w:t>
      </w:r>
    </w:p>
    <w:p w14:paraId="74DAB653" w14:textId="77777777" w:rsidR="00B71ED1" w:rsidRDefault="00C60D28" w:rsidP="00C60D28">
      <w:pPr>
        <w:rPr>
          <w:rFonts w:ascii="HGPｺﾞｼｯｸM" w:eastAsia="HGPｺﾞｼｯｸM"/>
          <w:sz w:val="24"/>
          <w:szCs w:val="24"/>
          <w:u w:val="single"/>
        </w:rPr>
      </w:pPr>
      <w:r w:rsidRPr="00B71ED1">
        <w:rPr>
          <w:rFonts w:ascii="HGPｺﾞｼｯｸM" w:eastAsia="HGPｺﾞｼｯｸM" w:hint="eastAsia"/>
          <w:sz w:val="24"/>
          <w:szCs w:val="24"/>
        </w:rPr>
        <w:t xml:space="preserve">　</w:t>
      </w:r>
      <w:r w:rsidRPr="00B71ED1">
        <w:rPr>
          <w:rFonts w:ascii="HGPｺﾞｼｯｸM" w:eastAsia="HGPｺﾞｼｯｸM" w:hint="eastAsia"/>
          <w:sz w:val="24"/>
          <w:szCs w:val="24"/>
          <w:u w:val="single"/>
        </w:rPr>
        <w:t>第</w:t>
      </w:r>
      <w:r w:rsidRPr="00B71ED1">
        <w:rPr>
          <w:rFonts w:ascii="HGPｺﾞｼｯｸM" w:eastAsia="HGPｺﾞｼｯｸM" w:hint="eastAsia"/>
          <w:sz w:val="24"/>
          <w:szCs w:val="24"/>
          <w:u w:val="single"/>
        </w:rPr>
        <w:t>１９</w:t>
      </w:r>
      <w:r w:rsidRPr="00B71ED1">
        <w:rPr>
          <w:rFonts w:ascii="HGPｺﾞｼｯｸM" w:eastAsia="HGPｺﾞｼｯｸM" w:hint="eastAsia"/>
          <w:sz w:val="24"/>
          <w:szCs w:val="24"/>
          <w:u w:val="single"/>
        </w:rPr>
        <w:t>条　１　事業者は、従業者、設備、備品及び会計に関する諸記録を整備しておくものと</w:t>
      </w:r>
    </w:p>
    <w:p w14:paraId="6E9A48D7" w14:textId="518BA235" w:rsidR="00C60D28" w:rsidRPr="00B71ED1" w:rsidRDefault="00C60D28" w:rsidP="00B71ED1">
      <w:pPr>
        <w:ind w:left="840" w:firstLine="840"/>
        <w:rPr>
          <w:rFonts w:ascii="HGPｺﾞｼｯｸM" w:eastAsia="HGPｺﾞｼｯｸM" w:hint="eastAsia"/>
          <w:sz w:val="24"/>
          <w:szCs w:val="24"/>
        </w:rPr>
      </w:pPr>
      <w:r w:rsidRPr="00B71ED1">
        <w:rPr>
          <w:rFonts w:ascii="HGPｺﾞｼｯｸM" w:eastAsia="HGPｺﾞｼｯｸM" w:hint="eastAsia"/>
          <w:sz w:val="24"/>
          <w:szCs w:val="24"/>
          <w:u w:val="single"/>
        </w:rPr>
        <w:t>する</w:t>
      </w:r>
      <w:r w:rsidRPr="00B71ED1">
        <w:rPr>
          <w:rFonts w:ascii="HGPｺﾞｼｯｸM" w:eastAsia="HGPｺﾞｼｯｸM" w:hint="eastAsia"/>
          <w:sz w:val="24"/>
          <w:szCs w:val="24"/>
        </w:rPr>
        <w:t>。</w:t>
      </w:r>
    </w:p>
    <w:p w14:paraId="3EB5114C" w14:textId="77777777" w:rsidR="00B71ED1" w:rsidRDefault="00C60D28" w:rsidP="00C60D28">
      <w:pPr>
        <w:ind w:left="1920" w:hangingChars="800" w:hanging="1920"/>
        <w:rPr>
          <w:rFonts w:ascii="HGPｺﾞｼｯｸM" w:eastAsia="HGPｺﾞｼｯｸM"/>
          <w:sz w:val="24"/>
          <w:szCs w:val="24"/>
          <w:u w:val="single"/>
        </w:rPr>
      </w:pPr>
      <w:r w:rsidRPr="00B71ED1">
        <w:rPr>
          <w:rFonts w:ascii="HGPｺﾞｼｯｸM" w:eastAsia="HGPｺﾞｼｯｸM" w:hint="eastAsia"/>
          <w:sz w:val="24"/>
          <w:szCs w:val="24"/>
        </w:rPr>
        <w:t xml:space="preserve">　　　　　　　</w:t>
      </w:r>
      <w:r w:rsidRPr="00B71ED1">
        <w:rPr>
          <w:rFonts w:ascii="HGPｺﾞｼｯｸM" w:eastAsia="HGPｺﾞｼｯｸM" w:hint="eastAsia"/>
          <w:sz w:val="24"/>
          <w:szCs w:val="24"/>
          <w:u w:val="single"/>
        </w:rPr>
        <w:t>２　事業者は、利用者に対するサービスの提供に係る諸記録を整備し、その完結</w:t>
      </w:r>
    </w:p>
    <w:p w14:paraId="5131AD73" w14:textId="7F5B3E1E" w:rsidR="00F30287" w:rsidRDefault="00C60D28" w:rsidP="00875E68">
      <w:pPr>
        <w:ind w:leftChars="100" w:left="210" w:firstLineChars="550" w:firstLine="1320"/>
        <w:rPr>
          <w:rFonts w:ascii="HGPｺﾞｼｯｸM" w:eastAsia="HGPｺﾞｼｯｸM"/>
          <w:sz w:val="24"/>
          <w:szCs w:val="24"/>
          <w:u w:val="single"/>
        </w:rPr>
      </w:pPr>
      <w:r w:rsidRPr="00B71ED1">
        <w:rPr>
          <w:rFonts w:ascii="HGPｺﾞｼｯｸM" w:eastAsia="HGPｺﾞｼｯｸM" w:hint="eastAsia"/>
          <w:sz w:val="24"/>
          <w:szCs w:val="24"/>
          <w:u w:val="single"/>
        </w:rPr>
        <w:t>の日から５年間保存する。</w:t>
      </w:r>
    </w:p>
    <w:p w14:paraId="172A9F7F" w14:textId="77777777" w:rsidR="00203803" w:rsidRPr="00875E68" w:rsidRDefault="00203803" w:rsidP="00875E68">
      <w:pPr>
        <w:ind w:leftChars="100" w:left="210" w:firstLineChars="550" w:firstLine="1320"/>
        <w:rPr>
          <w:rFonts w:ascii="HGPｺﾞｼｯｸM" w:eastAsia="HGPｺﾞｼｯｸM" w:hint="eastAsia"/>
          <w:sz w:val="24"/>
          <w:szCs w:val="24"/>
          <w:u w:val="single"/>
        </w:rPr>
      </w:pPr>
    </w:p>
    <w:p w14:paraId="251F8F23" w14:textId="77777777" w:rsidR="00F30287" w:rsidRPr="00B71ED1" w:rsidRDefault="00F30287">
      <w:pPr>
        <w:rPr>
          <w:rFonts w:ascii="HGPｺﾞｼｯｸM" w:eastAsia="HGPｺﾞｼｯｸM" w:hAnsiTheme="minorEastAsia" w:hint="eastAsia"/>
          <w:sz w:val="24"/>
          <w:szCs w:val="24"/>
        </w:rPr>
      </w:pPr>
      <w:r w:rsidRPr="00B71ED1">
        <w:rPr>
          <w:rFonts w:ascii="HGPｺﾞｼｯｸM" w:eastAsia="HGPｺﾞｼｯｸM" w:hAnsiTheme="minorEastAsia" w:hint="eastAsia"/>
          <w:sz w:val="24"/>
          <w:szCs w:val="24"/>
        </w:rPr>
        <w:t>(その他運営に関する重要事項)</w:t>
      </w:r>
    </w:p>
    <w:p w14:paraId="24D1DE8C" w14:textId="5E4320C1" w:rsidR="00684B61" w:rsidRPr="00B71ED1" w:rsidRDefault="00F30287">
      <w:pPr>
        <w:rPr>
          <w:rFonts w:ascii="HGPｺﾞｼｯｸM" w:eastAsia="HGPｺﾞｼｯｸM" w:hAnsiTheme="minorEastAsia" w:hint="eastAsia"/>
          <w:sz w:val="24"/>
          <w:szCs w:val="24"/>
        </w:rPr>
      </w:pPr>
      <w:r w:rsidRPr="00B71ED1">
        <w:rPr>
          <w:rFonts w:ascii="HGPｺﾞｼｯｸM" w:eastAsia="HGPｺﾞｼｯｸM" w:hAnsiTheme="minorEastAsia" w:hint="eastAsia"/>
          <w:sz w:val="24"/>
          <w:szCs w:val="24"/>
        </w:rPr>
        <w:t>第</w:t>
      </w:r>
      <w:r w:rsidR="00C60D28" w:rsidRPr="00B71ED1">
        <w:rPr>
          <w:rFonts w:ascii="HGPｺﾞｼｯｸM" w:eastAsia="HGPｺﾞｼｯｸM" w:hAnsiTheme="minorEastAsia" w:hint="eastAsia"/>
          <w:sz w:val="24"/>
          <w:szCs w:val="24"/>
        </w:rPr>
        <w:t>２０</w:t>
      </w:r>
      <w:r w:rsidRPr="00B71ED1">
        <w:rPr>
          <w:rFonts w:ascii="HGPｺﾞｼｯｸM" w:eastAsia="HGPｺﾞｼｯｸM" w:hAnsiTheme="minorEastAsia" w:hint="eastAsia"/>
          <w:sz w:val="24"/>
          <w:szCs w:val="24"/>
        </w:rPr>
        <w:t xml:space="preserve">条　　</w:t>
      </w:r>
      <w:r w:rsidR="00684B61" w:rsidRPr="00B71ED1">
        <w:rPr>
          <w:rFonts w:ascii="HGPｺﾞｼｯｸM" w:eastAsia="HGPｺﾞｼｯｸM" w:hAnsiTheme="minorEastAsia" w:hint="eastAsia"/>
          <w:sz w:val="24"/>
          <w:szCs w:val="24"/>
        </w:rPr>
        <w:t xml:space="preserve">１　</w:t>
      </w:r>
      <w:r w:rsidRPr="00B71ED1">
        <w:rPr>
          <w:rFonts w:ascii="HGPｺﾞｼｯｸM" w:eastAsia="HGPｺﾞｼｯｸM" w:hAnsiTheme="minorEastAsia" w:hint="eastAsia"/>
          <w:sz w:val="24"/>
          <w:szCs w:val="24"/>
        </w:rPr>
        <w:t>事業所は、従業者の質の向上を図るため、虐待防止、権利擁護、認知症</w:t>
      </w:r>
    </w:p>
    <w:p w14:paraId="337C6709" w14:textId="2E685EB8" w:rsidR="00F30287" w:rsidRPr="00B71ED1" w:rsidRDefault="00F30287" w:rsidP="00684B61">
      <w:pPr>
        <w:ind w:leftChars="650" w:left="1365"/>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hint="eastAsia"/>
          <w:sz w:val="24"/>
          <w:szCs w:val="24"/>
        </w:rPr>
        <w:t>ケア、</w:t>
      </w:r>
      <w:r w:rsidRPr="00B71ED1">
        <w:rPr>
          <w:rFonts w:ascii="HGPｺﾞｼｯｸM" w:eastAsia="HGPｺﾞｼｯｸM" w:hAnsiTheme="minorEastAsia" w:cs="メイリオ" w:hint="eastAsia"/>
          <w:color w:val="000000" w:themeColor="text1"/>
          <w:sz w:val="24"/>
          <w:szCs w:val="24"/>
        </w:rPr>
        <w:t>介護予防等の事項に関して、研修機関が実施する研修や当該事業所</w:t>
      </w:r>
      <w:r w:rsidRPr="00B71ED1">
        <w:rPr>
          <w:rFonts w:ascii="HGPｺﾞｼｯｸM" w:eastAsia="HGPｺﾞｼｯｸM" w:hAnsiTheme="minorEastAsia" w:cs="メイリオ" w:hint="eastAsia"/>
          <w:color w:val="000000" w:themeColor="text1"/>
          <w:sz w:val="24"/>
          <w:szCs w:val="24"/>
        </w:rPr>
        <w:lastRenderedPageBreak/>
        <w:t>内の</w:t>
      </w:r>
      <w:r w:rsidR="00684B61" w:rsidRPr="00B71ED1">
        <w:rPr>
          <w:rFonts w:ascii="HGPｺﾞｼｯｸM" w:eastAsia="HGPｺﾞｼｯｸM" w:hAnsiTheme="minorEastAsia" w:cs="メイリオ" w:hint="eastAsia"/>
          <w:color w:val="000000" w:themeColor="text1"/>
          <w:sz w:val="24"/>
          <w:szCs w:val="24"/>
        </w:rPr>
        <w:t>研修</w:t>
      </w:r>
      <w:r w:rsidRPr="00B71ED1">
        <w:rPr>
          <w:rFonts w:ascii="HGPｺﾞｼｯｸM" w:eastAsia="HGPｺﾞｼｯｸM" w:hAnsiTheme="minorEastAsia" w:cs="メイリオ" w:hint="eastAsia"/>
          <w:color w:val="000000" w:themeColor="text1"/>
          <w:sz w:val="24"/>
          <w:szCs w:val="24"/>
        </w:rPr>
        <w:t>への参加の機会を計画的に確保し、業務体制を整備する。</w:t>
      </w:r>
    </w:p>
    <w:p w14:paraId="75068E30" w14:textId="77777777" w:rsidR="00684B61" w:rsidRPr="00B71ED1" w:rsidRDefault="00F30287" w:rsidP="00684B61">
      <w:pPr>
        <w:ind w:leftChars="500" w:left="1050" w:firstLineChars="150" w:firstLine="36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また、研修受講後は記録を作成し、研修機関等が実施する研修を受講した</w:t>
      </w:r>
    </w:p>
    <w:p w14:paraId="50E209B1" w14:textId="1789AAA5" w:rsidR="30280AB0" w:rsidRPr="00B71ED1" w:rsidRDefault="00F30287" w:rsidP="00684B61">
      <w:pPr>
        <w:ind w:leftChars="500" w:left="1050" w:firstLineChars="150" w:firstLine="36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場合は</w:t>
      </w:r>
      <w:r w:rsidR="30280AB0" w:rsidRPr="00B71ED1">
        <w:rPr>
          <w:rFonts w:ascii="HGPｺﾞｼｯｸM" w:eastAsia="HGPｺﾞｼｯｸM" w:hAnsiTheme="minorEastAsia" w:cs="メイリオ" w:hint="eastAsia"/>
          <w:color w:val="000000" w:themeColor="text1"/>
          <w:sz w:val="24"/>
          <w:szCs w:val="24"/>
        </w:rPr>
        <w:t>、</w:t>
      </w:r>
      <w:r w:rsidRPr="00B71ED1">
        <w:rPr>
          <w:rFonts w:ascii="HGPｺﾞｼｯｸM" w:eastAsia="HGPｺﾞｼｯｸM" w:hAnsiTheme="minorEastAsia" w:cs="メイリオ" w:hint="eastAsia"/>
          <w:color w:val="000000" w:themeColor="text1"/>
          <w:sz w:val="24"/>
          <w:szCs w:val="24"/>
        </w:rPr>
        <w:t>復命を行うものとする。</w:t>
      </w:r>
    </w:p>
    <w:p w14:paraId="16D83C6B" w14:textId="61BAF297" w:rsidR="00684B61" w:rsidRPr="00B71ED1" w:rsidRDefault="00684B61" w:rsidP="00F30287">
      <w:pPr>
        <w:ind w:leftChars="500" w:left="105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（１）採用時研修　　　採用後6ヶ月以内</w:t>
      </w:r>
    </w:p>
    <w:p w14:paraId="5BF97C98" w14:textId="00204A74" w:rsidR="00684B61" w:rsidRPr="00B71ED1" w:rsidRDefault="00684B61" w:rsidP="00F30287">
      <w:pPr>
        <w:ind w:leftChars="500" w:left="105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（２）継続研修　　　　　年4回</w:t>
      </w:r>
    </w:p>
    <w:p w14:paraId="71D50434" w14:textId="553065A4" w:rsidR="00684B61" w:rsidRPr="00B71ED1" w:rsidRDefault="00684B61" w:rsidP="00F30287">
      <w:pPr>
        <w:ind w:leftChars="500" w:left="105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虐待防止に関する研修　　年1回</w:t>
      </w:r>
    </w:p>
    <w:p w14:paraId="3CB83AD1" w14:textId="0B68CCEF" w:rsidR="00684B61" w:rsidRPr="00B71ED1" w:rsidRDefault="00684B61" w:rsidP="00F30287">
      <w:pPr>
        <w:ind w:leftChars="500" w:left="105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権利擁護に関する研修　　年1回</w:t>
      </w:r>
    </w:p>
    <w:p w14:paraId="4E8AAC37" w14:textId="49B6D722" w:rsidR="00684B61" w:rsidRPr="00B71ED1" w:rsidRDefault="00684B61" w:rsidP="00F30287">
      <w:pPr>
        <w:ind w:leftChars="500" w:left="105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認知症ケアに関する研修　年1回</w:t>
      </w:r>
    </w:p>
    <w:p w14:paraId="06680EB1" w14:textId="589D62C8" w:rsidR="00684B61" w:rsidRPr="00B71ED1" w:rsidRDefault="00684B61" w:rsidP="00F30287">
      <w:pPr>
        <w:ind w:leftChars="500" w:left="105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介護予防に関する研修　　年1回</w:t>
      </w:r>
    </w:p>
    <w:p w14:paraId="6997D56D" w14:textId="4ECD10AF" w:rsidR="00684B61" w:rsidRPr="00B71ED1" w:rsidRDefault="00684B61" w:rsidP="00684B61">
      <w:pPr>
        <w:ind w:leftChars="500" w:left="105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２　 従業者は、業務上知り得た利用者又はその家族の秘密を保持する。</w:t>
      </w:r>
    </w:p>
    <w:p w14:paraId="11241D42" w14:textId="66E051B9" w:rsidR="00684B61" w:rsidRPr="00B71ED1" w:rsidRDefault="00684B61" w:rsidP="00684B61">
      <w:pPr>
        <w:ind w:firstLineChars="550" w:firstLine="132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３　　事業所は、従業者であった者に、業務上知り得た利用者又はその家族</w:t>
      </w:r>
    </w:p>
    <w:p w14:paraId="46AC0DFC" w14:textId="317C30F2" w:rsidR="00684B61" w:rsidRPr="00B71ED1" w:rsidRDefault="00684B61" w:rsidP="00684B61">
      <w:pPr>
        <w:ind w:firstLineChars="550" w:firstLine="132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の秘密を保持させるため、従業者でなくなった</w:t>
      </w:r>
      <w:r w:rsidR="00453A0B" w:rsidRPr="00B71ED1">
        <w:rPr>
          <w:rFonts w:ascii="HGPｺﾞｼｯｸM" w:eastAsia="HGPｺﾞｼｯｸM" w:hAnsiTheme="minorEastAsia" w:cs="メイリオ" w:hint="eastAsia"/>
          <w:color w:val="000000" w:themeColor="text1"/>
          <w:sz w:val="24"/>
          <w:szCs w:val="24"/>
        </w:rPr>
        <w:t>後においてもこれらの秘密</w:t>
      </w:r>
    </w:p>
    <w:p w14:paraId="046E7C00" w14:textId="1F7F2BA7" w:rsidR="00453A0B" w:rsidRPr="00B71ED1" w:rsidRDefault="00453A0B" w:rsidP="00684B61">
      <w:pPr>
        <w:ind w:firstLineChars="550" w:firstLine="132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を保持するべき旨を、従業者との雇用契約の内容とする。</w:t>
      </w:r>
    </w:p>
    <w:p w14:paraId="73CE51EB" w14:textId="1A122CF4" w:rsidR="00453A0B" w:rsidRPr="00B71ED1" w:rsidRDefault="00453A0B" w:rsidP="00684B61">
      <w:pPr>
        <w:ind w:firstLineChars="550" w:firstLine="132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４　　事業所は、指定訪問介護に関する諸記録を整備し、その完結の日から</w:t>
      </w:r>
    </w:p>
    <w:p w14:paraId="4653553F" w14:textId="73E89E02" w:rsidR="00453A0B" w:rsidRPr="00B71ED1" w:rsidRDefault="00453A0B" w:rsidP="00684B61">
      <w:pPr>
        <w:ind w:firstLineChars="550" w:firstLine="132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最低5年間は保存するものとする。</w:t>
      </w:r>
    </w:p>
    <w:p w14:paraId="3E02B8D9" w14:textId="6333F763" w:rsidR="00453A0B" w:rsidRPr="00B71ED1" w:rsidRDefault="00453A0B" w:rsidP="00684B61">
      <w:pPr>
        <w:ind w:firstLineChars="550" w:firstLine="132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５　　この規定に定める事項の外、運営に関する重要事項は特定非営利活動</w:t>
      </w:r>
    </w:p>
    <w:p w14:paraId="5C7C5598" w14:textId="03DB85E9" w:rsidR="00CC4B83" w:rsidRPr="00B71ED1" w:rsidRDefault="00453A0B" w:rsidP="00453A0B">
      <w:pPr>
        <w:ind w:firstLineChars="750" w:firstLine="1800"/>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法人代表と事務所の管理者との協議に基づいて定めるものとする。</w:t>
      </w:r>
    </w:p>
    <w:p w14:paraId="17ACF44B" w14:textId="77777777" w:rsidR="00453A0B" w:rsidRPr="00B71ED1" w:rsidRDefault="00453A0B" w:rsidP="00453A0B">
      <w:pPr>
        <w:ind w:firstLineChars="750" w:firstLine="1800"/>
        <w:rPr>
          <w:rFonts w:ascii="HGPｺﾞｼｯｸM" w:eastAsia="HGPｺﾞｼｯｸM" w:hAnsiTheme="minorEastAsia" w:hint="eastAsia"/>
          <w:sz w:val="24"/>
          <w:szCs w:val="24"/>
        </w:rPr>
      </w:pPr>
    </w:p>
    <w:p w14:paraId="29344D22" w14:textId="77777777" w:rsidR="00D9156A" w:rsidRPr="00B71ED1" w:rsidRDefault="00D9156A" w:rsidP="00453A0B">
      <w:pPr>
        <w:ind w:firstLineChars="750" w:firstLine="1800"/>
        <w:rPr>
          <w:rFonts w:ascii="HGPｺﾞｼｯｸM" w:eastAsia="HGPｺﾞｼｯｸM" w:hAnsiTheme="minorEastAsia" w:hint="eastAsia"/>
          <w:sz w:val="24"/>
          <w:szCs w:val="24"/>
        </w:rPr>
      </w:pPr>
    </w:p>
    <w:p w14:paraId="694B2CEC" w14:textId="73FB86C7" w:rsidR="006447D7" w:rsidRPr="00B71ED1" w:rsidRDefault="00453A0B" w:rsidP="1D43DDD0">
      <w:pPr>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 xml:space="preserve">　　附　　則</w:t>
      </w:r>
    </w:p>
    <w:p w14:paraId="181D5EE5" w14:textId="41DFB31A" w:rsidR="00CC4B83" w:rsidRPr="00B71ED1" w:rsidRDefault="00453A0B" w:rsidP="1D43DDD0">
      <w:pPr>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この規程は、平成22年3月1日から施行する。</w:t>
      </w:r>
    </w:p>
    <w:p w14:paraId="50287903" w14:textId="3D95719C" w:rsidR="00453A0B" w:rsidRPr="00B71ED1" w:rsidRDefault="00453A0B" w:rsidP="00453A0B">
      <w:pPr>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この規程は、平成</w:t>
      </w:r>
      <w:r w:rsidR="00D9156A" w:rsidRPr="00B71ED1">
        <w:rPr>
          <w:rFonts w:ascii="HGPｺﾞｼｯｸM" w:eastAsia="HGPｺﾞｼｯｸM" w:hAnsiTheme="minorEastAsia" w:cs="メイリオ" w:hint="eastAsia"/>
          <w:color w:val="000000" w:themeColor="text1"/>
          <w:sz w:val="24"/>
          <w:szCs w:val="24"/>
        </w:rPr>
        <w:t>24</w:t>
      </w:r>
      <w:r w:rsidRPr="00B71ED1">
        <w:rPr>
          <w:rFonts w:ascii="HGPｺﾞｼｯｸM" w:eastAsia="HGPｺﾞｼｯｸM" w:hAnsiTheme="minorEastAsia" w:cs="メイリオ" w:hint="eastAsia"/>
          <w:color w:val="000000" w:themeColor="text1"/>
          <w:sz w:val="24"/>
          <w:szCs w:val="24"/>
        </w:rPr>
        <w:t>年</w:t>
      </w:r>
      <w:r w:rsidR="00D9156A" w:rsidRPr="00B71ED1">
        <w:rPr>
          <w:rFonts w:ascii="HGPｺﾞｼｯｸM" w:eastAsia="HGPｺﾞｼｯｸM" w:hAnsiTheme="minorEastAsia" w:cs="メイリオ" w:hint="eastAsia"/>
          <w:color w:val="000000" w:themeColor="text1"/>
          <w:sz w:val="24"/>
          <w:szCs w:val="24"/>
        </w:rPr>
        <w:t>4</w:t>
      </w:r>
      <w:r w:rsidRPr="00B71ED1">
        <w:rPr>
          <w:rFonts w:ascii="HGPｺﾞｼｯｸM" w:eastAsia="HGPｺﾞｼｯｸM" w:hAnsiTheme="minorEastAsia" w:cs="メイリオ" w:hint="eastAsia"/>
          <w:color w:val="000000" w:themeColor="text1"/>
          <w:sz w:val="24"/>
          <w:szCs w:val="24"/>
        </w:rPr>
        <w:t>月1日から施行する。</w:t>
      </w:r>
    </w:p>
    <w:p w14:paraId="3BB73591" w14:textId="5AD4B0A0" w:rsidR="00453A0B" w:rsidRPr="00B71ED1" w:rsidRDefault="00453A0B" w:rsidP="00453A0B">
      <w:pPr>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この規程は、平成2</w:t>
      </w:r>
      <w:r w:rsidR="00D9156A" w:rsidRPr="00B71ED1">
        <w:rPr>
          <w:rFonts w:ascii="HGPｺﾞｼｯｸM" w:eastAsia="HGPｺﾞｼｯｸM" w:hAnsiTheme="minorEastAsia" w:cs="メイリオ" w:hint="eastAsia"/>
          <w:color w:val="000000" w:themeColor="text1"/>
          <w:sz w:val="24"/>
          <w:szCs w:val="24"/>
        </w:rPr>
        <w:t>5</w:t>
      </w:r>
      <w:r w:rsidRPr="00B71ED1">
        <w:rPr>
          <w:rFonts w:ascii="HGPｺﾞｼｯｸM" w:eastAsia="HGPｺﾞｼｯｸM" w:hAnsiTheme="minorEastAsia" w:cs="メイリオ" w:hint="eastAsia"/>
          <w:color w:val="000000" w:themeColor="text1"/>
          <w:sz w:val="24"/>
          <w:szCs w:val="24"/>
        </w:rPr>
        <w:t>年</w:t>
      </w:r>
      <w:r w:rsidR="00D9156A" w:rsidRPr="00B71ED1">
        <w:rPr>
          <w:rFonts w:ascii="HGPｺﾞｼｯｸM" w:eastAsia="HGPｺﾞｼｯｸM" w:hAnsiTheme="minorEastAsia" w:cs="メイリオ" w:hint="eastAsia"/>
          <w:color w:val="000000" w:themeColor="text1"/>
          <w:sz w:val="24"/>
          <w:szCs w:val="24"/>
        </w:rPr>
        <w:t>8</w:t>
      </w:r>
      <w:r w:rsidRPr="00B71ED1">
        <w:rPr>
          <w:rFonts w:ascii="HGPｺﾞｼｯｸM" w:eastAsia="HGPｺﾞｼｯｸM" w:hAnsiTheme="minorEastAsia" w:cs="メイリオ" w:hint="eastAsia"/>
          <w:color w:val="000000" w:themeColor="text1"/>
          <w:sz w:val="24"/>
          <w:szCs w:val="24"/>
        </w:rPr>
        <w:t>月</w:t>
      </w:r>
      <w:r w:rsidR="00D9156A" w:rsidRPr="00B71ED1">
        <w:rPr>
          <w:rFonts w:ascii="HGPｺﾞｼｯｸM" w:eastAsia="HGPｺﾞｼｯｸM" w:hAnsiTheme="minorEastAsia" w:cs="メイリオ" w:hint="eastAsia"/>
          <w:color w:val="000000" w:themeColor="text1"/>
          <w:sz w:val="24"/>
          <w:szCs w:val="24"/>
        </w:rPr>
        <w:t>5</w:t>
      </w:r>
      <w:r w:rsidRPr="00B71ED1">
        <w:rPr>
          <w:rFonts w:ascii="HGPｺﾞｼｯｸM" w:eastAsia="HGPｺﾞｼｯｸM" w:hAnsiTheme="minorEastAsia" w:cs="メイリオ" w:hint="eastAsia"/>
          <w:color w:val="000000" w:themeColor="text1"/>
          <w:sz w:val="24"/>
          <w:szCs w:val="24"/>
        </w:rPr>
        <w:t>日から施行する。</w:t>
      </w:r>
    </w:p>
    <w:p w14:paraId="7E8ECE78" w14:textId="76F440F3" w:rsidR="00453A0B" w:rsidRPr="00B71ED1" w:rsidRDefault="00453A0B" w:rsidP="00453A0B">
      <w:pPr>
        <w:rPr>
          <w:rFonts w:ascii="HGPｺﾞｼｯｸM" w:eastAsia="HGPｺﾞｼｯｸM" w:hAnsiTheme="minorEastAsia" w:cs="メイリオ" w:hint="eastAsia"/>
          <w:color w:val="000000" w:themeColor="text1"/>
          <w:sz w:val="24"/>
          <w:szCs w:val="24"/>
        </w:rPr>
      </w:pPr>
      <w:r w:rsidRPr="00B71ED1">
        <w:rPr>
          <w:rFonts w:ascii="HGPｺﾞｼｯｸM" w:eastAsia="HGPｺﾞｼｯｸM" w:hAnsiTheme="minorEastAsia" w:cs="メイリオ" w:hint="eastAsia"/>
          <w:color w:val="000000" w:themeColor="text1"/>
          <w:sz w:val="24"/>
          <w:szCs w:val="24"/>
        </w:rPr>
        <w:t>この規程は、</w:t>
      </w:r>
      <w:r w:rsidR="00D9156A" w:rsidRPr="00B71ED1">
        <w:rPr>
          <w:rFonts w:ascii="HGPｺﾞｼｯｸM" w:eastAsia="HGPｺﾞｼｯｸM" w:hAnsiTheme="minorEastAsia" w:cs="メイリオ" w:hint="eastAsia"/>
          <w:color w:val="000000" w:themeColor="text1"/>
          <w:sz w:val="24"/>
          <w:szCs w:val="24"/>
        </w:rPr>
        <w:t>令和6</w:t>
      </w:r>
      <w:r w:rsidRPr="00B71ED1">
        <w:rPr>
          <w:rFonts w:ascii="HGPｺﾞｼｯｸM" w:eastAsia="HGPｺﾞｼｯｸM" w:hAnsiTheme="minorEastAsia" w:cs="メイリオ" w:hint="eastAsia"/>
          <w:color w:val="000000" w:themeColor="text1"/>
          <w:sz w:val="24"/>
          <w:szCs w:val="24"/>
        </w:rPr>
        <w:t>年3月1日から施行する。</w:t>
      </w:r>
    </w:p>
    <w:p w14:paraId="4793C6C8" w14:textId="7B585F0B" w:rsidR="00453A0B" w:rsidRPr="00B71ED1" w:rsidRDefault="00453A0B" w:rsidP="00453A0B">
      <w:pPr>
        <w:rPr>
          <w:rFonts w:ascii="HGPｺﾞｼｯｸM" w:eastAsia="HGPｺﾞｼｯｸM" w:hAnsiTheme="minorEastAsia" w:cs="メイリオ" w:hint="eastAsia"/>
          <w:color w:val="000000" w:themeColor="text1"/>
          <w:sz w:val="24"/>
          <w:szCs w:val="24"/>
          <w:u w:val="single"/>
        </w:rPr>
      </w:pPr>
      <w:r w:rsidRPr="00B71ED1">
        <w:rPr>
          <w:rFonts w:ascii="HGPｺﾞｼｯｸM" w:eastAsia="HGPｺﾞｼｯｸM" w:hAnsiTheme="minorEastAsia" w:cs="メイリオ" w:hint="eastAsia"/>
          <w:color w:val="000000" w:themeColor="text1"/>
          <w:sz w:val="24"/>
          <w:szCs w:val="24"/>
          <w:u w:val="single"/>
        </w:rPr>
        <w:t>この規程は、</w:t>
      </w:r>
      <w:r w:rsidR="00D9156A" w:rsidRPr="00B71ED1">
        <w:rPr>
          <w:rFonts w:ascii="HGPｺﾞｼｯｸM" w:eastAsia="HGPｺﾞｼｯｸM" w:hAnsiTheme="minorEastAsia" w:cs="メイリオ" w:hint="eastAsia"/>
          <w:color w:val="000000" w:themeColor="text1"/>
          <w:sz w:val="24"/>
          <w:szCs w:val="24"/>
          <w:u w:val="single"/>
        </w:rPr>
        <w:t>令和6年4</w:t>
      </w:r>
      <w:r w:rsidRPr="00B71ED1">
        <w:rPr>
          <w:rFonts w:ascii="HGPｺﾞｼｯｸM" w:eastAsia="HGPｺﾞｼｯｸM" w:hAnsiTheme="minorEastAsia" w:cs="メイリオ" w:hint="eastAsia"/>
          <w:color w:val="000000" w:themeColor="text1"/>
          <w:sz w:val="24"/>
          <w:szCs w:val="24"/>
          <w:u w:val="single"/>
        </w:rPr>
        <w:t>月1日から施行する。</w:t>
      </w:r>
    </w:p>
    <w:p w14:paraId="3DE6C9A8" w14:textId="77777777" w:rsidR="00453A0B" w:rsidRPr="00B71ED1" w:rsidRDefault="00453A0B" w:rsidP="1D43DDD0">
      <w:pPr>
        <w:rPr>
          <w:rFonts w:ascii="HGPｺﾞｼｯｸM" w:eastAsia="HGPｺﾞｼｯｸM" w:hAnsiTheme="minorEastAsia" w:cs="メイリオ" w:hint="eastAsia"/>
          <w:color w:val="000000" w:themeColor="text1"/>
          <w:sz w:val="24"/>
          <w:szCs w:val="24"/>
        </w:rPr>
      </w:pPr>
    </w:p>
    <w:p w14:paraId="36B7A33D" w14:textId="77777777" w:rsidR="00CC4B83" w:rsidRPr="0053563A" w:rsidRDefault="00CC4B83">
      <w:pPr>
        <w:rPr>
          <w:rFonts w:ascii="HGPｺﾞｼｯｸM" w:eastAsia="HGPｺﾞｼｯｸM" w:hAnsiTheme="minorEastAsia" w:cs="メイリオ" w:hint="eastAsia"/>
          <w:color w:val="000000" w:themeColor="text1"/>
          <w:sz w:val="24"/>
          <w:szCs w:val="24"/>
        </w:rPr>
      </w:pPr>
    </w:p>
    <w:sectPr w:rsidR="00CC4B83" w:rsidRPr="0053563A" w:rsidSect="003D7941">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9A2ED" w14:textId="77777777" w:rsidR="003D7941" w:rsidRDefault="003D7941" w:rsidP="00304E72">
      <w:r>
        <w:separator/>
      </w:r>
    </w:p>
  </w:endnote>
  <w:endnote w:type="continuationSeparator" w:id="0">
    <w:p w14:paraId="6975096E" w14:textId="77777777" w:rsidR="003D7941" w:rsidRDefault="003D7941" w:rsidP="0030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1A0F7" w14:textId="77777777" w:rsidR="003D7941" w:rsidRDefault="003D7941" w:rsidP="00304E72">
      <w:r>
        <w:separator/>
      </w:r>
    </w:p>
  </w:footnote>
  <w:footnote w:type="continuationSeparator" w:id="0">
    <w:p w14:paraId="0964F710" w14:textId="77777777" w:rsidR="003D7941" w:rsidRDefault="003D7941" w:rsidP="00304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A411C"/>
    <w:multiLevelType w:val="hybridMultilevel"/>
    <w:tmpl w:val="B3E2604E"/>
    <w:lvl w:ilvl="0" w:tplc="EF4E38B4">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19A639E8"/>
    <w:multiLevelType w:val="hybridMultilevel"/>
    <w:tmpl w:val="E8E43B2E"/>
    <w:lvl w:ilvl="0" w:tplc="B27E101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C151AF5"/>
    <w:multiLevelType w:val="hybridMultilevel"/>
    <w:tmpl w:val="4D12FBE4"/>
    <w:lvl w:ilvl="0" w:tplc="D1F2B3C0">
      <w:start w:val="1"/>
      <w:numFmt w:val="decimalFullWidth"/>
      <w:lvlText w:val="（%1）"/>
      <w:lvlJc w:val="left"/>
      <w:pPr>
        <w:ind w:left="840" w:hanging="72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3" w15:restartNumberingAfterBreak="0">
    <w:nsid w:val="21A0408C"/>
    <w:multiLevelType w:val="hybridMultilevel"/>
    <w:tmpl w:val="1B9CAAB6"/>
    <w:lvl w:ilvl="0" w:tplc="BA76C06A">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C335849"/>
    <w:multiLevelType w:val="hybridMultilevel"/>
    <w:tmpl w:val="C0F61BC8"/>
    <w:lvl w:ilvl="0" w:tplc="A9ACCD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1C4833"/>
    <w:multiLevelType w:val="hybridMultilevel"/>
    <w:tmpl w:val="89B09B52"/>
    <w:lvl w:ilvl="0" w:tplc="0C66ED8A">
      <w:start w:val="1"/>
      <w:numFmt w:val="decimalFullWidth"/>
      <w:lvlText w:val="（%1）"/>
      <w:lvlJc w:val="left"/>
      <w:pPr>
        <w:ind w:left="1770" w:hanging="720"/>
      </w:pPr>
      <w:rPr>
        <w:u w:val="single"/>
      </w:rPr>
    </w:lvl>
    <w:lvl w:ilvl="1" w:tplc="04090017">
      <w:start w:val="1"/>
      <w:numFmt w:val="aiueoFullWidth"/>
      <w:lvlText w:val="(%2)"/>
      <w:lvlJc w:val="left"/>
      <w:pPr>
        <w:ind w:left="1930" w:hanging="440"/>
      </w:pPr>
    </w:lvl>
    <w:lvl w:ilvl="2" w:tplc="04090011">
      <w:start w:val="1"/>
      <w:numFmt w:val="decimalEnclosedCircle"/>
      <w:lvlText w:val="%3"/>
      <w:lvlJc w:val="left"/>
      <w:pPr>
        <w:ind w:left="2370" w:hanging="440"/>
      </w:pPr>
    </w:lvl>
    <w:lvl w:ilvl="3" w:tplc="0409000F">
      <w:start w:val="1"/>
      <w:numFmt w:val="decimal"/>
      <w:lvlText w:val="%4."/>
      <w:lvlJc w:val="left"/>
      <w:pPr>
        <w:ind w:left="2810" w:hanging="440"/>
      </w:pPr>
    </w:lvl>
    <w:lvl w:ilvl="4" w:tplc="04090017">
      <w:start w:val="1"/>
      <w:numFmt w:val="aiueoFullWidth"/>
      <w:lvlText w:val="(%5)"/>
      <w:lvlJc w:val="left"/>
      <w:pPr>
        <w:ind w:left="3250" w:hanging="440"/>
      </w:pPr>
    </w:lvl>
    <w:lvl w:ilvl="5" w:tplc="04090011">
      <w:start w:val="1"/>
      <w:numFmt w:val="decimalEnclosedCircle"/>
      <w:lvlText w:val="%6"/>
      <w:lvlJc w:val="left"/>
      <w:pPr>
        <w:ind w:left="3690" w:hanging="440"/>
      </w:pPr>
    </w:lvl>
    <w:lvl w:ilvl="6" w:tplc="0409000F">
      <w:start w:val="1"/>
      <w:numFmt w:val="decimal"/>
      <w:lvlText w:val="%7."/>
      <w:lvlJc w:val="left"/>
      <w:pPr>
        <w:ind w:left="4130" w:hanging="440"/>
      </w:pPr>
    </w:lvl>
    <w:lvl w:ilvl="7" w:tplc="04090017">
      <w:start w:val="1"/>
      <w:numFmt w:val="aiueoFullWidth"/>
      <w:lvlText w:val="(%8)"/>
      <w:lvlJc w:val="left"/>
      <w:pPr>
        <w:ind w:left="4570" w:hanging="440"/>
      </w:pPr>
    </w:lvl>
    <w:lvl w:ilvl="8" w:tplc="04090011">
      <w:start w:val="1"/>
      <w:numFmt w:val="decimalEnclosedCircle"/>
      <w:lvlText w:val="%9"/>
      <w:lvlJc w:val="left"/>
      <w:pPr>
        <w:ind w:left="5010" w:hanging="440"/>
      </w:pPr>
    </w:lvl>
  </w:abstractNum>
  <w:abstractNum w:abstractNumId="6" w15:restartNumberingAfterBreak="0">
    <w:nsid w:val="3A3C54BA"/>
    <w:multiLevelType w:val="hybridMultilevel"/>
    <w:tmpl w:val="6396CF88"/>
    <w:lvl w:ilvl="0" w:tplc="D0CCD2EC">
      <w:start w:val="1"/>
      <w:numFmt w:val="decimalFullWidth"/>
      <w:lvlText w:val="（%1）"/>
      <w:lvlJc w:val="left"/>
      <w:pPr>
        <w:ind w:left="1755" w:hanging="72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7" w15:restartNumberingAfterBreak="0">
    <w:nsid w:val="45F801AD"/>
    <w:multiLevelType w:val="hybridMultilevel"/>
    <w:tmpl w:val="098A3D3A"/>
    <w:lvl w:ilvl="0" w:tplc="19C284C6">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4B5833BD"/>
    <w:multiLevelType w:val="hybridMultilevel"/>
    <w:tmpl w:val="212615F0"/>
    <w:lvl w:ilvl="0" w:tplc="0D7A53E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DD23ED6"/>
    <w:multiLevelType w:val="hybridMultilevel"/>
    <w:tmpl w:val="00B69BF6"/>
    <w:lvl w:ilvl="0" w:tplc="91E0CC38">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EEA2C1B"/>
    <w:multiLevelType w:val="hybridMultilevel"/>
    <w:tmpl w:val="B61A80FA"/>
    <w:lvl w:ilvl="0" w:tplc="426444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06D3C51"/>
    <w:multiLevelType w:val="hybridMultilevel"/>
    <w:tmpl w:val="697A0206"/>
    <w:lvl w:ilvl="0" w:tplc="9AF8B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E03E3D"/>
    <w:multiLevelType w:val="hybridMultilevel"/>
    <w:tmpl w:val="4364D264"/>
    <w:lvl w:ilvl="0" w:tplc="152206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C05882"/>
    <w:multiLevelType w:val="hybridMultilevel"/>
    <w:tmpl w:val="DF5081E0"/>
    <w:lvl w:ilvl="0" w:tplc="0024A3FE">
      <w:start w:val="1"/>
      <w:numFmt w:val="decimalFullWidth"/>
      <w:lvlText w:val="(%1)"/>
      <w:lvlJc w:val="left"/>
      <w:pPr>
        <w:ind w:left="570" w:hanging="45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14" w15:restartNumberingAfterBreak="0">
    <w:nsid w:val="63E474CC"/>
    <w:multiLevelType w:val="hybridMultilevel"/>
    <w:tmpl w:val="BE265CB6"/>
    <w:lvl w:ilvl="0" w:tplc="B79A076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500773D"/>
    <w:multiLevelType w:val="hybridMultilevel"/>
    <w:tmpl w:val="F8DE23A0"/>
    <w:lvl w:ilvl="0" w:tplc="6430E0D6">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15:restartNumberingAfterBreak="0">
    <w:nsid w:val="74924537"/>
    <w:multiLevelType w:val="hybridMultilevel"/>
    <w:tmpl w:val="B948B310"/>
    <w:lvl w:ilvl="0" w:tplc="7E1CA02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86E6F29"/>
    <w:multiLevelType w:val="hybridMultilevel"/>
    <w:tmpl w:val="30FA67A8"/>
    <w:lvl w:ilvl="0" w:tplc="7C821E9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30825100">
    <w:abstractNumId w:val="8"/>
  </w:num>
  <w:num w:numId="2" w16cid:durableId="499809512">
    <w:abstractNumId w:val="12"/>
  </w:num>
  <w:num w:numId="3" w16cid:durableId="1858739125">
    <w:abstractNumId w:val="4"/>
  </w:num>
  <w:num w:numId="4" w16cid:durableId="908075168">
    <w:abstractNumId w:val="13"/>
  </w:num>
  <w:num w:numId="5" w16cid:durableId="1094399088">
    <w:abstractNumId w:val="14"/>
  </w:num>
  <w:num w:numId="6" w16cid:durableId="1600092429">
    <w:abstractNumId w:val="1"/>
  </w:num>
  <w:num w:numId="7" w16cid:durableId="1095250099">
    <w:abstractNumId w:val="10"/>
  </w:num>
  <w:num w:numId="8" w16cid:durableId="1854034162">
    <w:abstractNumId w:val="17"/>
  </w:num>
  <w:num w:numId="9" w16cid:durableId="1432583170">
    <w:abstractNumId w:val="16"/>
  </w:num>
  <w:num w:numId="10" w16cid:durableId="1273132166">
    <w:abstractNumId w:val="2"/>
  </w:num>
  <w:num w:numId="11" w16cid:durableId="2001885783">
    <w:abstractNumId w:val="9"/>
  </w:num>
  <w:num w:numId="12" w16cid:durableId="148177699">
    <w:abstractNumId w:val="0"/>
  </w:num>
  <w:num w:numId="13" w16cid:durableId="787816739">
    <w:abstractNumId w:val="6"/>
  </w:num>
  <w:num w:numId="14" w16cid:durableId="1726833046">
    <w:abstractNumId w:val="11"/>
  </w:num>
  <w:num w:numId="15" w16cid:durableId="1971088139">
    <w:abstractNumId w:val="3"/>
  </w:num>
  <w:num w:numId="16" w16cid:durableId="1263882855">
    <w:abstractNumId w:val="15"/>
  </w:num>
  <w:num w:numId="17" w16cid:durableId="134756453">
    <w:abstractNumId w:val="7"/>
  </w:num>
  <w:num w:numId="18" w16cid:durableId="5419833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8EE9D9F"/>
    <w:rsid w:val="000108F7"/>
    <w:rsid w:val="000146C5"/>
    <w:rsid w:val="00016E30"/>
    <w:rsid w:val="00081F01"/>
    <w:rsid w:val="000A03EB"/>
    <w:rsid w:val="000C513A"/>
    <w:rsid w:val="0012310C"/>
    <w:rsid w:val="001267D6"/>
    <w:rsid w:val="00143FD3"/>
    <w:rsid w:val="001C56E2"/>
    <w:rsid w:val="001F028D"/>
    <w:rsid w:val="001F1417"/>
    <w:rsid w:val="00203803"/>
    <w:rsid w:val="00236957"/>
    <w:rsid w:val="002D14D8"/>
    <w:rsid w:val="002E4265"/>
    <w:rsid w:val="00304E72"/>
    <w:rsid w:val="00317D55"/>
    <w:rsid w:val="003722F0"/>
    <w:rsid w:val="00394AAC"/>
    <w:rsid w:val="003B099D"/>
    <w:rsid w:val="003D7941"/>
    <w:rsid w:val="00423706"/>
    <w:rsid w:val="0045254C"/>
    <w:rsid w:val="00453A0B"/>
    <w:rsid w:val="00456AA8"/>
    <w:rsid w:val="00462061"/>
    <w:rsid w:val="00483BCE"/>
    <w:rsid w:val="004C77B9"/>
    <w:rsid w:val="004E078C"/>
    <w:rsid w:val="004E1276"/>
    <w:rsid w:val="00525A94"/>
    <w:rsid w:val="005273FE"/>
    <w:rsid w:val="0053563A"/>
    <w:rsid w:val="005B7C9E"/>
    <w:rsid w:val="005E48E7"/>
    <w:rsid w:val="005F18A7"/>
    <w:rsid w:val="005F6989"/>
    <w:rsid w:val="006447D7"/>
    <w:rsid w:val="00684B61"/>
    <w:rsid w:val="006969F4"/>
    <w:rsid w:val="006F68FD"/>
    <w:rsid w:val="00747C0C"/>
    <w:rsid w:val="008439D6"/>
    <w:rsid w:val="008675E3"/>
    <w:rsid w:val="00875E68"/>
    <w:rsid w:val="0090297C"/>
    <w:rsid w:val="00933D25"/>
    <w:rsid w:val="00940C5F"/>
    <w:rsid w:val="009436F9"/>
    <w:rsid w:val="00973C51"/>
    <w:rsid w:val="009816F9"/>
    <w:rsid w:val="009C72D6"/>
    <w:rsid w:val="009D0D66"/>
    <w:rsid w:val="009E3309"/>
    <w:rsid w:val="009E5FB9"/>
    <w:rsid w:val="00A05DB9"/>
    <w:rsid w:val="00A05EA6"/>
    <w:rsid w:val="00A304EF"/>
    <w:rsid w:val="00A83A24"/>
    <w:rsid w:val="00A9548B"/>
    <w:rsid w:val="00AB2B63"/>
    <w:rsid w:val="00AD44FA"/>
    <w:rsid w:val="00AF3149"/>
    <w:rsid w:val="00B21EE5"/>
    <w:rsid w:val="00B36979"/>
    <w:rsid w:val="00B71ED1"/>
    <w:rsid w:val="00B930C4"/>
    <w:rsid w:val="00B961BD"/>
    <w:rsid w:val="00BB6A8D"/>
    <w:rsid w:val="00BF7F20"/>
    <w:rsid w:val="00C12144"/>
    <w:rsid w:val="00C60D28"/>
    <w:rsid w:val="00C702F7"/>
    <w:rsid w:val="00C76CFC"/>
    <w:rsid w:val="00C81C6B"/>
    <w:rsid w:val="00C85FCE"/>
    <w:rsid w:val="00CC4B83"/>
    <w:rsid w:val="00CE1D26"/>
    <w:rsid w:val="00CF14E6"/>
    <w:rsid w:val="00D20AB9"/>
    <w:rsid w:val="00D40BB1"/>
    <w:rsid w:val="00D45592"/>
    <w:rsid w:val="00D470F8"/>
    <w:rsid w:val="00D66F55"/>
    <w:rsid w:val="00D8611E"/>
    <w:rsid w:val="00D9156A"/>
    <w:rsid w:val="00D93F1A"/>
    <w:rsid w:val="00DA1734"/>
    <w:rsid w:val="00DA5BB3"/>
    <w:rsid w:val="00E04D01"/>
    <w:rsid w:val="00E06D9F"/>
    <w:rsid w:val="00E23370"/>
    <w:rsid w:val="00E31C6C"/>
    <w:rsid w:val="00E36BC5"/>
    <w:rsid w:val="00E435A6"/>
    <w:rsid w:val="00E53AE5"/>
    <w:rsid w:val="00E5767F"/>
    <w:rsid w:val="00EC1DD2"/>
    <w:rsid w:val="00EF2019"/>
    <w:rsid w:val="00F30287"/>
    <w:rsid w:val="00F30D08"/>
    <w:rsid w:val="00F31F40"/>
    <w:rsid w:val="00F372CB"/>
    <w:rsid w:val="00F40680"/>
    <w:rsid w:val="063425FD"/>
    <w:rsid w:val="0CF67219"/>
    <w:rsid w:val="0D0F9A76"/>
    <w:rsid w:val="0D46E263"/>
    <w:rsid w:val="0F3A50E3"/>
    <w:rsid w:val="0F6D0771"/>
    <w:rsid w:val="0F7E18E2"/>
    <w:rsid w:val="108B0337"/>
    <w:rsid w:val="11EBCD05"/>
    <w:rsid w:val="140DC206"/>
    <w:rsid w:val="15F546F1"/>
    <w:rsid w:val="1645B73B"/>
    <w:rsid w:val="19D4F521"/>
    <w:rsid w:val="19DCE2A7"/>
    <w:rsid w:val="1C86421C"/>
    <w:rsid w:val="1D43DDD0"/>
    <w:rsid w:val="20B3A4A7"/>
    <w:rsid w:val="230B11E6"/>
    <w:rsid w:val="26350077"/>
    <w:rsid w:val="294BCCE9"/>
    <w:rsid w:val="2A31DA42"/>
    <w:rsid w:val="2C7F9D89"/>
    <w:rsid w:val="2EE49724"/>
    <w:rsid w:val="2F4A161B"/>
    <w:rsid w:val="30280AB0"/>
    <w:rsid w:val="324AA1C1"/>
    <w:rsid w:val="32F527C4"/>
    <w:rsid w:val="3468033B"/>
    <w:rsid w:val="35E57DF0"/>
    <w:rsid w:val="36974C34"/>
    <w:rsid w:val="36FC291B"/>
    <w:rsid w:val="3947F470"/>
    <w:rsid w:val="3950B5DC"/>
    <w:rsid w:val="3AEC863D"/>
    <w:rsid w:val="3BB9A918"/>
    <w:rsid w:val="3C7F9532"/>
    <w:rsid w:val="3C88569E"/>
    <w:rsid w:val="3CEF9EA1"/>
    <w:rsid w:val="402AB8EC"/>
    <w:rsid w:val="40DA534E"/>
    <w:rsid w:val="41D72B16"/>
    <w:rsid w:val="4C52596E"/>
    <w:rsid w:val="4E8EEE66"/>
    <w:rsid w:val="4EA7470C"/>
    <w:rsid w:val="53906B6B"/>
    <w:rsid w:val="544546DE"/>
    <w:rsid w:val="5932A740"/>
    <w:rsid w:val="59EC1E9E"/>
    <w:rsid w:val="5A4ED69A"/>
    <w:rsid w:val="5A579806"/>
    <w:rsid w:val="5AB3E652"/>
    <w:rsid w:val="5EFB7159"/>
    <w:rsid w:val="6123C9E6"/>
    <w:rsid w:val="6291306C"/>
    <w:rsid w:val="62BF9A47"/>
    <w:rsid w:val="63A1EFF4"/>
    <w:rsid w:val="64BDEC56"/>
    <w:rsid w:val="64F23D3F"/>
    <w:rsid w:val="651540A9"/>
    <w:rsid w:val="659976C7"/>
    <w:rsid w:val="65ACA295"/>
    <w:rsid w:val="666C23D7"/>
    <w:rsid w:val="66D06A41"/>
    <w:rsid w:val="68EE9D9F"/>
    <w:rsid w:val="69974487"/>
    <w:rsid w:val="6A080B03"/>
    <w:rsid w:val="6AC050A7"/>
    <w:rsid w:val="6CFD4F24"/>
    <w:rsid w:val="6E2C4A80"/>
    <w:rsid w:val="6F4A4778"/>
    <w:rsid w:val="6FBB40C0"/>
    <w:rsid w:val="71B2822A"/>
    <w:rsid w:val="72AF41BC"/>
    <w:rsid w:val="748EDA1C"/>
    <w:rsid w:val="76101AE0"/>
    <w:rsid w:val="768247A1"/>
    <w:rsid w:val="78260588"/>
    <w:rsid w:val="7AAB0696"/>
    <w:rsid w:val="7C6B6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41B777"/>
  <w15:docId w15:val="{E58A691A-7D65-4A6F-B65F-E766EC6D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1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E72"/>
    <w:pPr>
      <w:tabs>
        <w:tab w:val="center" w:pos="4252"/>
        <w:tab w:val="right" w:pos="8504"/>
      </w:tabs>
      <w:snapToGrid w:val="0"/>
    </w:pPr>
  </w:style>
  <w:style w:type="character" w:customStyle="1" w:styleId="a4">
    <w:name w:val="ヘッダー (文字)"/>
    <w:basedOn w:val="a0"/>
    <w:link w:val="a3"/>
    <w:uiPriority w:val="99"/>
    <w:rsid w:val="00304E72"/>
  </w:style>
  <w:style w:type="paragraph" w:styleId="a5">
    <w:name w:val="footer"/>
    <w:basedOn w:val="a"/>
    <w:link w:val="a6"/>
    <w:uiPriority w:val="99"/>
    <w:unhideWhenUsed/>
    <w:rsid w:val="00304E72"/>
    <w:pPr>
      <w:tabs>
        <w:tab w:val="center" w:pos="4252"/>
        <w:tab w:val="right" w:pos="8504"/>
      </w:tabs>
      <w:snapToGrid w:val="0"/>
    </w:pPr>
  </w:style>
  <w:style w:type="character" w:customStyle="1" w:styleId="a6">
    <w:name w:val="フッター (文字)"/>
    <w:basedOn w:val="a0"/>
    <w:link w:val="a5"/>
    <w:uiPriority w:val="99"/>
    <w:rsid w:val="00304E72"/>
  </w:style>
  <w:style w:type="paragraph" w:styleId="a7">
    <w:name w:val="List Paragraph"/>
    <w:basedOn w:val="a"/>
    <w:uiPriority w:val="34"/>
    <w:qFormat/>
    <w:rsid w:val="009E5F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802</Words>
  <Characters>4577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眞由美 吉川</dc:creator>
  <cp:lastModifiedBy>KATARAI3F-PC</cp:lastModifiedBy>
  <cp:revision>16</cp:revision>
  <cp:lastPrinted>2024-03-21T09:03:00Z</cp:lastPrinted>
  <dcterms:created xsi:type="dcterms:W3CDTF">2024-03-21T09:00:00Z</dcterms:created>
  <dcterms:modified xsi:type="dcterms:W3CDTF">2024-03-25T10:39:00Z</dcterms:modified>
</cp:coreProperties>
</file>